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76F" w:rsidRPr="006F076F" w:rsidRDefault="006F076F" w:rsidP="006F076F">
      <w:pPr>
        <w:spacing w:line="600" w:lineRule="exact"/>
        <w:jc w:val="left"/>
        <w:rPr>
          <w:rFonts w:ascii="宋体" w:eastAsia="宋体" w:hAnsi="宋体" w:hint="eastAsia"/>
          <w:szCs w:val="32"/>
        </w:rPr>
      </w:pPr>
      <w:r w:rsidRPr="006F076F">
        <w:rPr>
          <w:rFonts w:ascii="宋体" w:eastAsia="宋体" w:hAnsi="宋体" w:hint="eastAsia"/>
          <w:szCs w:val="32"/>
        </w:rPr>
        <w:t>附件：</w:t>
      </w:r>
    </w:p>
    <w:p w:rsidR="006F076F" w:rsidRDefault="001E6500" w:rsidP="006F076F">
      <w:pPr>
        <w:spacing w:line="600" w:lineRule="exact"/>
        <w:jc w:val="center"/>
        <w:rPr>
          <w:rFonts w:asciiTheme="majorEastAsia" w:eastAsiaTheme="majorEastAsia" w:hAnsiTheme="majorEastAsia" w:cs="宋体" w:hint="eastAsia"/>
          <w:b/>
          <w:szCs w:val="32"/>
        </w:rPr>
      </w:pPr>
      <w:r w:rsidRPr="006F076F">
        <w:rPr>
          <w:rFonts w:asciiTheme="majorEastAsia" w:eastAsiaTheme="majorEastAsia" w:hAnsiTheme="majorEastAsia" w:hint="eastAsia"/>
          <w:b/>
          <w:szCs w:val="32"/>
        </w:rPr>
        <w:t>中共舟山蓉浦学院委员</w:t>
      </w:r>
      <w:r w:rsidRPr="006F076F">
        <w:rPr>
          <w:rFonts w:asciiTheme="majorEastAsia" w:eastAsiaTheme="majorEastAsia" w:hAnsiTheme="majorEastAsia" w:cs="宋体" w:hint="eastAsia"/>
          <w:b/>
          <w:szCs w:val="32"/>
        </w:rPr>
        <w:t>会</w:t>
      </w:r>
    </w:p>
    <w:p w:rsidR="001E6500" w:rsidRPr="006F076F" w:rsidRDefault="001E6500" w:rsidP="006F076F">
      <w:pPr>
        <w:spacing w:line="600" w:lineRule="exact"/>
        <w:jc w:val="center"/>
        <w:rPr>
          <w:rFonts w:asciiTheme="majorEastAsia" w:eastAsiaTheme="majorEastAsia" w:hAnsiTheme="majorEastAsia"/>
          <w:szCs w:val="32"/>
        </w:rPr>
      </w:pPr>
      <w:r w:rsidRPr="006F076F">
        <w:rPr>
          <w:rFonts w:asciiTheme="majorEastAsia" w:eastAsiaTheme="majorEastAsia" w:hAnsiTheme="majorEastAsia" w:hint="eastAsia"/>
          <w:b/>
          <w:szCs w:val="32"/>
        </w:rPr>
        <w:t>2017年全面从严治党工作计划</w:t>
      </w:r>
    </w:p>
    <w:p w:rsidR="001E6500" w:rsidRPr="006F076F" w:rsidRDefault="001E6500" w:rsidP="006F076F">
      <w:pPr>
        <w:spacing w:line="600" w:lineRule="exact"/>
        <w:ind w:firstLineChars="200" w:firstLine="560"/>
        <w:jc w:val="left"/>
        <w:rPr>
          <w:rFonts w:ascii="仿宋" w:eastAsia="仿宋" w:hAnsi="仿宋" w:hint="eastAsia"/>
          <w:sz w:val="28"/>
          <w:szCs w:val="28"/>
        </w:rPr>
      </w:pPr>
      <w:r w:rsidRPr="006F076F">
        <w:rPr>
          <w:rFonts w:ascii="仿宋" w:eastAsia="仿宋" w:hAnsi="仿宋" w:hint="eastAsia"/>
          <w:sz w:val="28"/>
          <w:szCs w:val="28"/>
        </w:rPr>
        <w:t>根据《中共舟山市委教育工作委员会2017年全面从严治党工作要点》舟教工委〔2017〕9号文件精神，结合我院实际特制定中共舟山蓉浦学院委员会2017年全面从严治党工作计划。</w:t>
      </w:r>
    </w:p>
    <w:p w:rsidR="001E6500" w:rsidRPr="006F076F" w:rsidRDefault="001E6500" w:rsidP="006F076F">
      <w:pPr>
        <w:spacing w:line="580" w:lineRule="exact"/>
        <w:ind w:firstLineChars="200" w:firstLine="560"/>
        <w:rPr>
          <w:rFonts w:ascii="仿宋" w:eastAsia="仿宋" w:hAnsi="仿宋" w:hint="eastAsia"/>
          <w:sz w:val="28"/>
          <w:szCs w:val="28"/>
        </w:rPr>
      </w:pPr>
      <w:r w:rsidRPr="006F076F">
        <w:rPr>
          <w:rFonts w:ascii="仿宋" w:eastAsia="仿宋" w:hAnsi="仿宋" w:hint="eastAsia"/>
          <w:sz w:val="28"/>
          <w:szCs w:val="28"/>
        </w:rPr>
        <w:t>2017年,学院继续抓好全面从严治党工作并向纵深发展，认真贯彻党的十八届六中全会精神、习总书记在十八届中央纪委七次全会上的重要讲话精神和中央纪委、省纪委、市纪委全会精神，以及习近平总书记系列重要讲话精神，以迎接、学习、贯彻、宣传党的十九大为主线，以严肃党内政治生活为根本，强化落实全面从严治党主体责任，坚持思想建党和制度治党相结合，严格监督执纪问责，持之以恒改进作风，坚定不移推进党风廉政建设和反腐败斗争，形成风清气正的政治生态环境。</w:t>
      </w:r>
    </w:p>
    <w:p w:rsidR="001E6500" w:rsidRPr="006F076F" w:rsidRDefault="001E6500" w:rsidP="006F076F">
      <w:pPr>
        <w:spacing w:line="580" w:lineRule="exact"/>
        <w:ind w:firstLineChars="200" w:firstLine="560"/>
        <w:rPr>
          <w:rFonts w:ascii="黑体" w:eastAsia="黑体" w:hAnsi="黑体" w:hint="eastAsia"/>
          <w:sz w:val="28"/>
          <w:szCs w:val="28"/>
        </w:rPr>
      </w:pPr>
      <w:r w:rsidRPr="006F076F">
        <w:rPr>
          <w:rFonts w:ascii="黑体" w:eastAsia="黑体" w:hAnsi="黑体" w:hint="eastAsia"/>
          <w:sz w:val="28"/>
          <w:szCs w:val="28"/>
        </w:rPr>
        <w:t>一、压实全面从严治党主体责任</w:t>
      </w:r>
    </w:p>
    <w:p w:rsidR="001E6500" w:rsidRPr="006F076F" w:rsidRDefault="001E6500" w:rsidP="001E6500">
      <w:pPr>
        <w:spacing w:line="580" w:lineRule="exact"/>
        <w:ind w:firstLine="640"/>
        <w:rPr>
          <w:rFonts w:ascii="仿宋" w:eastAsia="仿宋" w:hAnsi="仿宋" w:cs="仿宋" w:hint="eastAsia"/>
          <w:sz w:val="28"/>
          <w:szCs w:val="28"/>
        </w:rPr>
      </w:pPr>
      <w:r w:rsidRPr="006F076F">
        <w:rPr>
          <w:rFonts w:ascii="仿宋" w:eastAsia="仿宋" w:hAnsi="仿宋" w:cs="仿宋" w:hint="eastAsia"/>
          <w:sz w:val="28"/>
          <w:szCs w:val="28"/>
        </w:rPr>
        <w:t>坚持用马克思列宁主义、毛泽东思想、中国特色社会主义理论体系武装头脑，坚定理想信念，严守政治纪律和政治规矩，牢固树立政治意识、大局意识、核心意识、看齐意识，自觉向党中央看齐，向党的理论和路线方针政策看齐，向党中央决策部署看齐，始终在思想上政治上行动上同以习近平同志为核心的党中央保持高度一致。</w:t>
      </w:r>
    </w:p>
    <w:p w:rsidR="001E6500" w:rsidRPr="006F076F" w:rsidRDefault="001E6500" w:rsidP="001E6500">
      <w:pPr>
        <w:spacing w:line="580" w:lineRule="exact"/>
        <w:ind w:firstLine="640"/>
        <w:rPr>
          <w:rFonts w:ascii="仿宋" w:eastAsia="仿宋" w:hAnsi="仿宋" w:hint="eastAsia"/>
          <w:sz w:val="28"/>
          <w:szCs w:val="28"/>
        </w:rPr>
      </w:pPr>
      <w:r w:rsidRPr="006F076F">
        <w:rPr>
          <w:rFonts w:ascii="仿宋" w:eastAsia="仿宋" w:hAnsi="仿宋" w:hint="eastAsia"/>
          <w:sz w:val="28"/>
          <w:szCs w:val="28"/>
        </w:rPr>
        <w:t>进一步强化责任主体自觉，深化“全面”责任理念。压实全面从严治党主体责任、党风廉政建设主体责任和意识形态工作主体责任，严格落实主要负责人的第一责任人职责、班子成员“一岗双责”；</w:t>
      </w:r>
      <w:r w:rsidRPr="006F076F">
        <w:rPr>
          <w:rFonts w:ascii="仿宋" w:eastAsia="仿宋" w:hAnsi="仿宋" w:cs="仿宋" w:hint="eastAsia"/>
          <w:sz w:val="28"/>
          <w:szCs w:val="28"/>
        </w:rPr>
        <w:t>定</w:t>
      </w:r>
      <w:r w:rsidRPr="006F076F">
        <w:rPr>
          <w:rFonts w:ascii="仿宋" w:eastAsia="仿宋" w:hAnsi="仿宋" w:cs="仿宋" w:hint="eastAsia"/>
          <w:sz w:val="28"/>
          <w:szCs w:val="28"/>
        </w:rPr>
        <w:lastRenderedPageBreak/>
        <w:t>期研究破解工作难题。</w:t>
      </w:r>
    </w:p>
    <w:p w:rsidR="001E6500" w:rsidRPr="006F076F" w:rsidRDefault="001E6500" w:rsidP="001E6500">
      <w:pPr>
        <w:spacing w:line="580" w:lineRule="exact"/>
        <w:ind w:firstLine="640"/>
        <w:rPr>
          <w:rFonts w:ascii="仿宋" w:eastAsia="仿宋" w:hAnsi="仿宋" w:cs="仿宋" w:hint="eastAsia"/>
          <w:sz w:val="28"/>
          <w:szCs w:val="28"/>
        </w:rPr>
      </w:pPr>
      <w:r w:rsidRPr="006F076F">
        <w:rPr>
          <w:rFonts w:ascii="仿宋" w:eastAsia="仿宋" w:hAnsi="仿宋" w:cs="仿宋" w:hint="eastAsia"/>
          <w:sz w:val="28"/>
          <w:szCs w:val="28"/>
        </w:rPr>
        <w:t>学院党委全面落实“三个主体责任”，党委书记履行党建第一责任人职责，其他委员履行分管领域从严治党责任，形成党委书记亲自抓、党务干部具体做、党政干部分工协作的全面从严治党工作局面。年度内要向市委教育工委和市纪委驻市教育局纪检组作全面从严治党报告，对重大改革措施、重大政策调整、重要人事安排、重大突发事件和意识形态领域的重大情况等及时请示报告。</w:t>
      </w:r>
    </w:p>
    <w:p w:rsidR="001E6500" w:rsidRPr="006F076F" w:rsidRDefault="001E6500" w:rsidP="006F076F">
      <w:pPr>
        <w:spacing w:line="580" w:lineRule="exact"/>
        <w:ind w:firstLineChars="200" w:firstLine="560"/>
        <w:rPr>
          <w:rFonts w:ascii="黑体" w:eastAsia="黑体" w:hAnsi="黑体" w:hint="eastAsia"/>
          <w:sz w:val="28"/>
          <w:szCs w:val="28"/>
        </w:rPr>
      </w:pPr>
      <w:r w:rsidRPr="006F076F">
        <w:rPr>
          <w:rFonts w:ascii="黑体" w:eastAsia="黑体" w:hAnsi="黑体" w:hint="eastAsia"/>
          <w:sz w:val="28"/>
          <w:szCs w:val="28"/>
        </w:rPr>
        <w:t>二、抓实“两学一做”，巩固党员政治思想基础</w:t>
      </w:r>
    </w:p>
    <w:p w:rsidR="001E6500" w:rsidRPr="006F076F" w:rsidRDefault="001E6500" w:rsidP="001E6500">
      <w:pPr>
        <w:spacing w:line="580" w:lineRule="exact"/>
        <w:ind w:firstLine="640"/>
        <w:rPr>
          <w:rFonts w:ascii="仿宋" w:eastAsia="仿宋" w:hAnsi="仿宋" w:hint="eastAsia"/>
          <w:sz w:val="28"/>
          <w:szCs w:val="28"/>
        </w:rPr>
      </w:pPr>
      <w:r w:rsidRPr="006F076F">
        <w:rPr>
          <w:rFonts w:ascii="仿宋" w:eastAsia="仿宋" w:hAnsi="仿宋" w:hint="eastAsia"/>
          <w:sz w:val="28"/>
          <w:szCs w:val="28"/>
        </w:rPr>
        <w:t>把理想信念教育作为加强和规范党内政治生活的首要任务，</w:t>
      </w:r>
      <w:r w:rsidRPr="006F076F">
        <w:rPr>
          <w:rFonts w:ascii="仿宋" w:eastAsia="仿宋" w:hAnsi="仿宋" w:cs="仿宋" w:hint="eastAsia"/>
          <w:sz w:val="28"/>
          <w:szCs w:val="28"/>
        </w:rPr>
        <w:t>聚焦党员政治思想教育不接地气、不够实效的问题。结合</w:t>
      </w:r>
      <w:r w:rsidRPr="006F076F">
        <w:rPr>
          <w:rFonts w:ascii="仿宋" w:eastAsia="仿宋" w:hAnsi="仿宋" w:hint="eastAsia"/>
          <w:sz w:val="28"/>
          <w:szCs w:val="28"/>
        </w:rPr>
        <w:t>学院工作实际，</w:t>
      </w:r>
      <w:r w:rsidRPr="006F076F">
        <w:rPr>
          <w:rFonts w:ascii="仿宋" w:eastAsia="仿宋" w:hAnsi="仿宋" w:cs="仿宋" w:hint="eastAsia"/>
          <w:sz w:val="28"/>
          <w:szCs w:val="28"/>
        </w:rPr>
        <w:t>选取习总书记关于教育工作的系列重要讲话篇目进行重点学习</w:t>
      </w:r>
      <w:r w:rsidRPr="006F076F">
        <w:rPr>
          <w:rFonts w:ascii="仿宋" w:eastAsia="仿宋" w:hAnsi="仿宋" w:hint="eastAsia"/>
          <w:sz w:val="28"/>
          <w:szCs w:val="28"/>
        </w:rPr>
        <w:t>，深入推进“两学一做”学习教育</w:t>
      </w:r>
      <w:r w:rsidRPr="006F076F">
        <w:rPr>
          <w:rFonts w:ascii="仿宋" w:eastAsia="仿宋" w:hAnsi="仿宋" w:cs="仿宋" w:hint="eastAsia"/>
          <w:sz w:val="28"/>
          <w:szCs w:val="28"/>
        </w:rPr>
        <w:t>，不断增强我院广大党员的“四个意识”，向党的教育方针政策看齐。</w:t>
      </w:r>
      <w:r w:rsidRPr="006F076F">
        <w:rPr>
          <w:rFonts w:ascii="仿宋" w:eastAsia="仿宋" w:hAnsi="仿宋" w:hint="eastAsia"/>
          <w:sz w:val="28"/>
          <w:szCs w:val="28"/>
        </w:rPr>
        <w:t>使我院广大党员自觉地把牢记势在必行、敢于勇立潮头，加快实现新区华丽转身、加快实现教育现代化作为最具体最实际的理想信念，进一步增强新区发展自信，增强落实立德树人根本任务的自觉和坚守学院意识形态前沿阵地的自觉。</w:t>
      </w:r>
    </w:p>
    <w:p w:rsidR="001E6500" w:rsidRPr="006F076F" w:rsidRDefault="001E6500" w:rsidP="001E6500">
      <w:pPr>
        <w:spacing w:line="580" w:lineRule="exact"/>
        <w:ind w:firstLine="640"/>
        <w:rPr>
          <w:rFonts w:ascii="仿宋" w:eastAsia="仿宋" w:hAnsi="仿宋" w:hint="eastAsia"/>
          <w:sz w:val="28"/>
          <w:szCs w:val="28"/>
        </w:rPr>
      </w:pPr>
      <w:r w:rsidRPr="006F076F">
        <w:rPr>
          <w:rFonts w:ascii="仿宋" w:eastAsia="仿宋" w:hAnsi="仿宋" w:cs="仿宋" w:hint="eastAsia"/>
          <w:sz w:val="28"/>
          <w:szCs w:val="28"/>
        </w:rPr>
        <w:t>结合</w:t>
      </w:r>
      <w:r w:rsidRPr="006F076F">
        <w:rPr>
          <w:rFonts w:ascii="仿宋" w:eastAsia="仿宋" w:hAnsi="仿宋" w:hint="eastAsia"/>
          <w:sz w:val="28"/>
          <w:szCs w:val="28"/>
        </w:rPr>
        <w:t>党员教师思想问题、思想需求实际，</w:t>
      </w:r>
      <w:r w:rsidRPr="006F076F">
        <w:rPr>
          <w:rFonts w:ascii="仿宋" w:eastAsia="仿宋" w:hAnsi="仿宋" w:cs="仿宋" w:hint="eastAsia"/>
          <w:sz w:val="28"/>
          <w:szCs w:val="28"/>
        </w:rPr>
        <w:t>教育</w:t>
      </w:r>
      <w:r w:rsidRPr="006F076F">
        <w:rPr>
          <w:rFonts w:ascii="仿宋" w:eastAsia="仿宋" w:hAnsi="仿宋" w:hint="eastAsia"/>
          <w:sz w:val="28"/>
          <w:szCs w:val="28"/>
        </w:rPr>
        <w:t>引导广大党员教师模范</w:t>
      </w:r>
      <w:proofErr w:type="gramStart"/>
      <w:r w:rsidRPr="006F076F">
        <w:rPr>
          <w:rFonts w:ascii="仿宋" w:eastAsia="仿宋" w:hAnsi="仿宋" w:hint="eastAsia"/>
          <w:sz w:val="28"/>
          <w:szCs w:val="28"/>
        </w:rPr>
        <w:t>践行</w:t>
      </w:r>
      <w:proofErr w:type="gramEnd"/>
      <w:r w:rsidRPr="006F076F">
        <w:rPr>
          <w:rFonts w:ascii="仿宋" w:eastAsia="仿宋" w:hAnsi="仿宋" w:hint="eastAsia"/>
          <w:sz w:val="28"/>
          <w:szCs w:val="28"/>
        </w:rPr>
        <w:t>社会主义核心价值观，在是非、义利、公私、群己、得失等方面站稳正确立场，开展必要的思想交锋。</w:t>
      </w:r>
    </w:p>
    <w:p w:rsidR="001E6500" w:rsidRPr="006F076F" w:rsidRDefault="001E6500" w:rsidP="001E6500">
      <w:pPr>
        <w:spacing w:line="580" w:lineRule="exact"/>
        <w:ind w:firstLine="640"/>
        <w:rPr>
          <w:rFonts w:ascii="仿宋" w:eastAsia="仿宋" w:hAnsi="仿宋" w:hint="eastAsia"/>
          <w:sz w:val="28"/>
          <w:szCs w:val="28"/>
        </w:rPr>
      </w:pPr>
      <w:r w:rsidRPr="006F076F">
        <w:rPr>
          <w:rFonts w:ascii="仿宋" w:eastAsia="仿宋" w:hAnsi="仿宋" w:cs="仿宋" w:hint="eastAsia"/>
          <w:sz w:val="28"/>
          <w:szCs w:val="28"/>
        </w:rPr>
        <w:t>通过网站、刊物、微信、</w:t>
      </w:r>
      <w:proofErr w:type="gramStart"/>
      <w:r w:rsidRPr="006F076F">
        <w:rPr>
          <w:rFonts w:ascii="仿宋" w:eastAsia="仿宋" w:hAnsi="仿宋" w:cs="仿宋" w:hint="eastAsia"/>
          <w:sz w:val="28"/>
          <w:szCs w:val="28"/>
        </w:rPr>
        <w:t>微博等</w:t>
      </w:r>
      <w:proofErr w:type="gramEnd"/>
      <w:r w:rsidRPr="006F076F">
        <w:rPr>
          <w:rFonts w:ascii="仿宋" w:eastAsia="仿宋" w:hAnsi="仿宋" w:cs="仿宋" w:hint="eastAsia"/>
          <w:sz w:val="28"/>
          <w:szCs w:val="28"/>
        </w:rPr>
        <w:t>媒体，打造党员干部教师共同学习、交流、互动平台，有效发挥党建宣传与学习交流的阵地作用。</w:t>
      </w:r>
      <w:r w:rsidRPr="006F076F">
        <w:rPr>
          <w:rFonts w:ascii="仿宋" w:eastAsia="仿宋" w:hAnsi="仿宋" w:hint="eastAsia"/>
          <w:color w:val="000000"/>
          <w:sz w:val="28"/>
          <w:szCs w:val="28"/>
          <w:shd w:val="clear" w:color="auto" w:fill="FFFFFF"/>
        </w:rPr>
        <w:t>深入推进党员教师进社区、大家访活动，打通联系服务学生、服务群众“最后一公里”</w:t>
      </w:r>
      <w:r w:rsidRPr="006F076F">
        <w:rPr>
          <w:rFonts w:ascii="仿宋" w:eastAsia="仿宋" w:hAnsi="仿宋" w:cs="宋体" w:hint="eastAsia"/>
          <w:sz w:val="28"/>
          <w:szCs w:val="28"/>
        </w:rPr>
        <w:t>。</w:t>
      </w:r>
    </w:p>
    <w:p w:rsidR="001E6500" w:rsidRPr="006F076F" w:rsidRDefault="001E6500" w:rsidP="006F076F">
      <w:pPr>
        <w:spacing w:line="580" w:lineRule="exact"/>
        <w:ind w:firstLineChars="200" w:firstLine="560"/>
        <w:rPr>
          <w:rFonts w:ascii="黑体" w:eastAsia="黑体" w:hAnsi="黑体" w:hint="eastAsia"/>
          <w:sz w:val="28"/>
          <w:szCs w:val="28"/>
        </w:rPr>
      </w:pPr>
      <w:r w:rsidRPr="006F076F">
        <w:rPr>
          <w:rFonts w:ascii="黑体" w:eastAsia="黑体" w:hAnsi="黑体" w:hint="eastAsia"/>
          <w:sz w:val="28"/>
          <w:szCs w:val="28"/>
        </w:rPr>
        <w:t>三、鲜明用人导向，打造学院发展核心</w:t>
      </w:r>
    </w:p>
    <w:p w:rsidR="001E6500" w:rsidRPr="006F076F" w:rsidRDefault="001E6500" w:rsidP="001E6500">
      <w:pPr>
        <w:spacing w:line="580" w:lineRule="exact"/>
        <w:ind w:firstLine="640"/>
        <w:rPr>
          <w:rFonts w:ascii="仿宋" w:eastAsia="仿宋" w:hAnsi="仿宋" w:cs="仿宋" w:hint="eastAsia"/>
          <w:sz w:val="28"/>
          <w:szCs w:val="28"/>
        </w:rPr>
      </w:pPr>
      <w:r w:rsidRPr="006F076F">
        <w:rPr>
          <w:rFonts w:ascii="仿宋" w:eastAsia="仿宋" w:hAnsi="仿宋" w:cs="仿宋" w:hint="eastAsia"/>
          <w:sz w:val="28"/>
          <w:szCs w:val="28"/>
        </w:rPr>
        <w:lastRenderedPageBreak/>
        <w:t>坚持党管干部和党</w:t>
      </w:r>
      <w:proofErr w:type="gramStart"/>
      <w:r w:rsidRPr="006F076F">
        <w:rPr>
          <w:rFonts w:ascii="仿宋" w:eastAsia="仿宋" w:hAnsi="仿宋" w:cs="仿宋" w:hint="eastAsia"/>
          <w:sz w:val="28"/>
          <w:szCs w:val="28"/>
        </w:rPr>
        <w:t>管人才</w:t>
      </w:r>
      <w:proofErr w:type="gramEnd"/>
      <w:r w:rsidRPr="006F076F">
        <w:rPr>
          <w:rFonts w:ascii="仿宋" w:eastAsia="仿宋" w:hAnsi="仿宋" w:cs="仿宋" w:hint="eastAsia"/>
          <w:sz w:val="28"/>
          <w:szCs w:val="28"/>
        </w:rPr>
        <w:t>原则，严格按照《党政领导干部选拔任用工作条例》、《党委（党组）讨论决定干部任免事项守则》做好干部选拔任用工作，突出“四有一化”教育人才评价标准。坚持从严教育培养干部，从严选拔任用干部，从严监督管理干部，努力打造一支政治强、能力强、作风强的学院干部队伍。</w:t>
      </w:r>
    </w:p>
    <w:p w:rsidR="001E6500" w:rsidRPr="006F076F" w:rsidRDefault="001E6500" w:rsidP="001E6500">
      <w:pPr>
        <w:spacing w:line="580" w:lineRule="exact"/>
        <w:ind w:firstLine="640"/>
        <w:rPr>
          <w:rFonts w:ascii="仿宋" w:eastAsia="仿宋" w:hAnsi="仿宋" w:cs="仿宋" w:hint="eastAsia"/>
          <w:sz w:val="28"/>
          <w:szCs w:val="28"/>
        </w:rPr>
      </w:pPr>
      <w:r w:rsidRPr="006F076F">
        <w:rPr>
          <w:rFonts w:ascii="仿宋" w:eastAsia="仿宋" w:hAnsi="仿宋" w:hint="eastAsia"/>
          <w:sz w:val="28"/>
          <w:szCs w:val="28"/>
        </w:rPr>
        <w:t>坚持正面引领和底线规范相结合，切实加强思想教育和舆论引导，充分发挥党员教师的先进模范带头作用，引导学院党员干部教师树立与立德树人要求相一致的事业理想和职业理想，净化学院风气，提升工作干劲。从严查处教师“十种师德禁行”行为和有偿补课“六个严禁”行为。完善师德</w:t>
      </w:r>
      <w:proofErr w:type="gramStart"/>
      <w:r w:rsidRPr="006F076F">
        <w:rPr>
          <w:rFonts w:ascii="仿宋" w:eastAsia="仿宋" w:hAnsi="仿宋" w:hint="eastAsia"/>
          <w:sz w:val="28"/>
          <w:szCs w:val="28"/>
        </w:rPr>
        <w:t>触禁问</w:t>
      </w:r>
      <w:proofErr w:type="gramEnd"/>
      <w:r w:rsidRPr="006F076F">
        <w:rPr>
          <w:rFonts w:ascii="仿宋" w:eastAsia="仿宋" w:hAnsi="仿宋" w:hint="eastAsia"/>
          <w:sz w:val="28"/>
          <w:szCs w:val="28"/>
        </w:rPr>
        <w:t>责机制，强化师德考核在单位考核评比和教师个人年度考核、资格注册、职称晋升、评先评优等方面的使用，对违规教师实行“一票否决”。</w:t>
      </w:r>
    </w:p>
    <w:p w:rsidR="001E6500" w:rsidRPr="006F076F" w:rsidRDefault="001E6500" w:rsidP="006F076F">
      <w:pPr>
        <w:spacing w:line="580" w:lineRule="exact"/>
        <w:ind w:firstLineChars="200" w:firstLine="560"/>
        <w:rPr>
          <w:rFonts w:ascii="黑体" w:eastAsia="黑体" w:hAnsi="黑体" w:hint="eastAsia"/>
          <w:sz w:val="28"/>
          <w:szCs w:val="28"/>
        </w:rPr>
      </w:pPr>
      <w:r w:rsidRPr="006F076F">
        <w:rPr>
          <w:rFonts w:ascii="黑体" w:eastAsia="黑体" w:hAnsi="黑体" w:hint="eastAsia"/>
          <w:sz w:val="28"/>
          <w:szCs w:val="28"/>
        </w:rPr>
        <w:t>四、抓实队伍建设，严肃党内组织生活</w:t>
      </w:r>
    </w:p>
    <w:p w:rsidR="001E6500" w:rsidRPr="006F076F" w:rsidRDefault="001E6500" w:rsidP="006F076F">
      <w:pPr>
        <w:spacing w:line="580" w:lineRule="exact"/>
        <w:ind w:firstLineChars="200" w:firstLine="560"/>
        <w:rPr>
          <w:rFonts w:ascii="仿宋" w:eastAsia="仿宋" w:hAnsi="仿宋" w:hint="eastAsia"/>
          <w:color w:val="000000"/>
          <w:sz w:val="28"/>
          <w:szCs w:val="28"/>
        </w:rPr>
      </w:pPr>
      <w:r w:rsidRPr="006F076F">
        <w:rPr>
          <w:rFonts w:ascii="仿宋" w:eastAsia="仿宋" w:hAnsi="仿宋" w:hint="eastAsia"/>
          <w:sz w:val="28"/>
          <w:szCs w:val="28"/>
        </w:rPr>
        <w:t>落实全面从严治党根本在于加强和规范党内</w:t>
      </w:r>
      <w:r w:rsidRPr="006F076F">
        <w:rPr>
          <w:rFonts w:ascii="仿宋" w:eastAsia="仿宋" w:hAnsi="仿宋" w:hint="eastAsia"/>
          <w:color w:val="000000"/>
          <w:sz w:val="28"/>
          <w:szCs w:val="28"/>
        </w:rPr>
        <w:t>政治生活，党要管党</w:t>
      </w:r>
      <w:proofErr w:type="gramStart"/>
      <w:r w:rsidRPr="006F076F">
        <w:rPr>
          <w:rFonts w:ascii="仿宋" w:eastAsia="仿宋" w:hAnsi="仿宋" w:hint="eastAsia"/>
          <w:color w:val="000000"/>
          <w:sz w:val="28"/>
          <w:szCs w:val="28"/>
        </w:rPr>
        <w:t>首要从</w:t>
      </w:r>
      <w:proofErr w:type="gramEnd"/>
      <w:r w:rsidRPr="006F076F">
        <w:rPr>
          <w:rFonts w:ascii="仿宋" w:eastAsia="仿宋" w:hAnsi="仿宋" w:hint="eastAsia"/>
          <w:color w:val="000000"/>
          <w:sz w:val="28"/>
          <w:szCs w:val="28"/>
        </w:rPr>
        <w:t>党内政治生活管起，治党从严</w:t>
      </w:r>
      <w:proofErr w:type="gramStart"/>
      <w:r w:rsidRPr="006F076F">
        <w:rPr>
          <w:rFonts w:ascii="仿宋" w:eastAsia="仿宋" w:hAnsi="仿宋" w:hint="eastAsia"/>
          <w:color w:val="000000"/>
          <w:sz w:val="28"/>
          <w:szCs w:val="28"/>
        </w:rPr>
        <w:t>首要从</w:t>
      </w:r>
      <w:proofErr w:type="gramEnd"/>
      <w:r w:rsidRPr="006F076F">
        <w:rPr>
          <w:rFonts w:ascii="仿宋" w:eastAsia="仿宋" w:hAnsi="仿宋" w:hint="eastAsia"/>
          <w:color w:val="000000"/>
          <w:sz w:val="28"/>
          <w:szCs w:val="28"/>
        </w:rPr>
        <w:t>党内政治生活严起。</w:t>
      </w:r>
      <w:r w:rsidRPr="006F076F">
        <w:rPr>
          <w:rFonts w:ascii="仿宋" w:eastAsia="仿宋" w:hAnsi="仿宋" w:hint="eastAsia"/>
          <w:sz w:val="28"/>
          <w:szCs w:val="28"/>
        </w:rPr>
        <w:t>要严明政治纪律和政治规矩，坚定防止和纠正执行纪律宽、松、软的问题，自觉维护党中央权威，做到同频共振、令行禁止。</w:t>
      </w:r>
    </w:p>
    <w:p w:rsidR="001E6500" w:rsidRPr="006F076F" w:rsidRDefault="001E6500" w:rsidP="001E6500">
      <w:pPr>
        <w:spacing w:line="580" w:lineRule="exact"/>
        <w:ind w:firstLine="640"/>
        <w:rPr>
          <w:rFonts w:ascii="仿宋" w:eastAsia="仿宋" w:hAnsi="仿宋" w:cs="宋体" w:hint="eastAsia"/>
          <w:kern w:val="0"/>
          <w:sz w:val="28"/>
          <w:szCs w:val="28"/>
        </w:rPr>
      </w:pPr>
      <w:r w:rsidRPr="006F076F">
        <w:rPr>
          <w:rFonts w:ascii="仿宋" w:eastAsia="仿宋" w:hAnsi="仿宋" w:hint="eastAsia"/>
          <w:sz w:val="28"/>
          <w:szCs w:val="28"/>
        </w:rPr>
        <w:t>严格执行“三会一课”制度、民主生活会制度、组织生活会制度、谈心谈话制度、党员民主评议制度、工作中重大事项报告制度和党员个人有关重大事项报告制度，扎实推进党员先锋指数测评。坚持不懈用好批评和自我批评锐利武器，切实提高党内政治生活的原则性和战斗性。从提高党员固</w:t>
      </w:r>
      <w:r w:rsidRPr="006F076F">
        <w:rPr>
          <w:rFonts w:ascii="仿宋" w:eastAsia="仿宋" w:hAnsi="仿宋" w:cs="宋体" w:hint="eastAsia"/>
          <w:kern w:val="0"/>
          <w:sz w:val="28"/>
          <w:szCs w:val="28"/>
        </w:rPr>
        <w:t>定活动</w:t>
      </w:r>
      <w:proofErr w:type="gramStart"/>
      <w:r w:rsidRPr="006F076F">
        <w:rPr>
          <w:rFonts w:ascii="仿宋" w:eastAsia="仿宋" w:hAnsi="仿宋" w:cs="宋体" w:hint="eastAsia"/>
          <w:kern w:val="0"/>
          <w:sz w:val="28"/>
          <w:szCs w:val="28"/>
        </w:rPr>
        <w:t>日质量</w:t>
      </w:r>
      <w:proofErr w:type="gramEnd"/>
      <w:r w:rsidRPr="006F076F">
        <w:rPr>
          <w:rFonts w:ascii="仿宋" w:eastAsia="仿宋" w:hAnsi="仿宋" w:cs="宋体" w:hint="eastAsia"/>
          <w:kern w:val="0"/>
          <w:sz w:val="28"/>
          <w:szCs w:val="28"/>
        </w:rPr>
        <w:t>入手，定时间，定计划，定内容，全面提高党委和各支部组织生活质量，建设良好的党内政治生态。</w:t>
      </w:r>
    </w:p>
    <w:p w:rsidR="001E6500" w:rsidRPr="006F076F" w:rsidRDefault="001E6500" w:rsidP="006F076F">
      <w:pPr>
        <w:spacing w:line="580" w:lineRule="exact"/>
        <w:ind w:firstLineChars="200" w:firstLine="560"/>
        <w:rPr>
          <w:rFonts w:ascii="仿宋" w:eastAsia="仿宋" w:hAnsi="仿宋" w:hint="eastAsia"/>
          <w:color w:val="000000"/>
          <w:sz w:val="28"/>
          <w:szCs w:val="28"/>
        </w:rPr>
      </w:pPr>
      <w:r w:rsidRPr="006F076F">
        <w:rPr>
          <w:rFonts w:ascii="仿宋" w:eastAsia="仿宋" w:hAnsi="仿宋" w:hint="eastAsia"/>
          <w:color w:val="000000"/>
          <w:sz w:val="28"/>
          <w:szCs w:val="28"/>
        </w:rPr>
        <w:t>健全和落实党员领导干部民主生活会制度，学院党员领导干部要</w:t>
      </w:r>
      <w:r w:rsidRPr="006F076F">
        <w:rPr>
          <w:rFonts w:ascii="仿宋" w:eastAsia="仿宋" w:hAnsi="仿宋" w:hint="eastAsia"/>
          <w:color w:val="000000"/>
          <w:sz w:val="28"/>
          <w:szCs w:val="28"/>
        </w:rPr>
        <w:lastRenderedPageBreak/>
        <w:t>积极主动地参与各项党内政治生活，并用自己的行为和行动为其他党员做示范、做表率。</w:t>
      </w:r>
    </w:p>
    <w:p w:rsidR="001E6500" w:rsidRPr="006F076F" w:rsidRDefault="001E6500" w:rsidP="001E6500">
      <w:pPr>
        <w:spacing w:line="580" w:lineRule="exact"/>
        <w:ind w:firstLine="640"/>
        <w:rPr>
          <w:rFonts w:ascii="仿宋" w:eastAsia="仿宋" w:hAnsi="仿宋" w:hint="eastAsia"/>
          <w:sz w:val="28"/>
          <w:szCs w:val="28"/>
        </w:rPr>
      </w:pPr>
      <w:r w:rsidRPr="006F076F">
        <w:rPr>
          <w:rFonts w:ascii="仿宋" w:eastAsia="仿宋" w:hAnsi="仿宋" w:hint="eastAsia"/>
          <w:sz w:val="28"/>
          <w:szCs w:val="28"/>
        </w:rPr>
        <w:t>由于学院刚分拆，人员重新布局，调整学院党组织结构势在必行，按学院目前实际情况及时调整在职教师支部及离退休教师支部设置，按党章要求选出各支委成员，专职党务工作的教师已到退休年龄，及时更替新鲜血液，是进一步抓好全面从严治党工作的坚实保障。</w:t>
      </w:r>
    </w:p>
    <w:p w:rsidR="001E6500" w:rsidRPr="006F076F" w:rsidRDefault="001E6500" w:rsidP="006F076F">
      <w:pPr>
        <w:spacing w:line="580" w:lineRule="exact"/>
        <w:ind w:firstLineChars="200" w:firstLine="560"/>
        <w:rPr>
          <w:rFonts w:ascii="黑体" w:eastAsia="黑体" w:hAnsi="黑体" w:hint="eastAsia"/>
          <w:sz w:val="28"/>
          <w:szCs w:val="28"/>
        </w:rPr>
      </w:pPr>
      <w:r w:rsidRPr="006F076F">
        <w:rPr>
          <w:rFonts w:ascii="黑体" w:eastAsia="黑体" w:hAnsi="黑体" w:hint="eastAsia"/>
          <w:sz w:val="28"/>
          <w:szCs w:val="28"/>
        </w:rPr>
        <w:t>五、坚持民主集中，增强合力和战斗力</w:t>
      </w:r>
    </w:p>
    <w:p w:rsidR="001E6500" w:rsidRPr="006F076F" w:rsidRDefault="001E6500" w:rsidP="001E6500">
      <w:pPr>
        <w:spacing w:line="580" w:lineRule="exact"/>
        <w:ind w:firstLine="640"/>
        <w:rPr>
          <w:rFonts w:ascii="仿宋" w:eastAsia="仿宋" w:hAnsi="仿宋" w:hint="eastAsia"/>
          <w:sz w:val="28"/>
          <w:szCs w:val="28"/>
        </w:rPr>
      </w:pPr>
      <w:r w:rsidRPr="006F076F">
        <w:rPr>
          <w:rFonts w:ascii="仿宋" w:eastAsia="仿宋" w:hAnsi="仿宋" w:hint="eastAsia"/>
          <w:sz w:val="28"/>
          <w:szCs w:val="28"/>
        </w:rPr>
        <w:t>把民主集中制作为党内政治生活正常开展的重要制度保障，贯彻到党内生活全过程，实行集体领导与个人分工负责相结合的制度。根据民主集中制要求完善党委会、支委会议事规则，坚持集体领导、民主集中、个别酝酿、会议决定，实行科学决策、民主决策、依法决策。凡属重大决策、重要人事变动、重大项目安排和大额度资金的使用，必须由领导班子成员逐一阐述意见、“一把手” 作末位表态，形成集体决定。主要负责人必须发扬民主，善于集中，敢于担责。班子成员必须</w:t>
      </w:r>
      <w:proofErr w:type="gramStart"/>
      <w:r w:rsidRPr="006F076F">
        <w:rPr>
          <w:rFonts w:ascii="仿宋" w:eastAsia="仿宋" w:hAnsi="仿宋" w:hint="eastAsia"/>
          <w:sz w:val="28"/>
          <w:szCs w:val="28"/>
        </w:rPr>
        <w:t>执行党院的</w:t>
      </w:r>
      <w:proofErr w:type="gramEnd"/>
      <w:r w:rsidRPr="006F076F">
        <w:rPr>
          <w:rFonts w:ascii="仿宋" w:eastAsia="仿宋" w:hAnsi="仿宋" w:hint="eastAsia"/>
          <w:sz w:val="28"/>
          <w:szCs w:val="28"/>
        </w:rPr>
        <w:t>决定。坚持党内平等的同志关系。</w:t>
      </w:r>
    </w:p>
    <w:p w:rsidR="001E6500" w:rsidRPr="006F076F" w:rsidRDefault="001E6500" w:rsidP="001E6500">
      <w:pPr>
        <w:spacing w:line="580" w:lineRule="exact"/>
        <w:ind w:firstLine="640"/>
        <w:rPr>
          <w:rFonts w:ascii="仿宋" w:eastAsia="仿宋" w:hAnsi="仿宋" w:hint="eastAsia"/>
          <w:sz w:val="28"/>
          <w:szCs w:val="28"/>
        </w:rPr>
      </w:pPr>
      <w:r w:rsidRPr="006F076F">
        <w:rPr>
          <w:rFonts w:ascii="仿宋" w:eastAsia="仿宋" w:hAnsi="仿宋" w:hint="eastAsia"/>
          <w:sz w:val="28"/>
          <w:szCs w:val="28"/>
        </w:rPr>
        <w:t>全面落实党政正职不直接分管财务、不直接分管干部人事、不直接分管工程建设“三个不直接分管”制度，建立健全“正职监管、副职分管、集体领导、民主决策”的工作机制，使决策、执行、监督权力相对分离，形成相互制约、相互监督的工作制度和权力约束机制，有效促进权力公开、公正、规范、透明运行。</w:t>
      </w:r>
    </w:p>
    <w:p w:rsidR="001E6500" w:rsidRPr="006F076F" w:rsidRDefault="001E6500" w:rsidP="006F076F">
      <w:pPr>
        <w:spacing w:line="580" w:lineRule="exact"/>
        <w:ind w:firstLineChars="200" w:firstLine="560"/>
        <w:rPr>
          <w:rFonts w:ascii="黑体" w:eastAsia="黑体" w:hAnsi="黑体" w:hint="eastAsia"/>
          <w:sz w:val="28"/>
          <w:szCs w:val="28"/>
        </w:rPr>
      </w:pPr>
      <w:r w:rsidRPr="006F076F">
        <w:rPr>
          <w:rFonts w:ascii="黑体" w:eastAsia="黑体" w:hAnsi="黑体" w:hint="eastAsia"/>
          <w:sz w:val="28"/>
          <w:szCs w:val="28"/>
        </w:rPr>
        <w:t>六、</w:t>
      </w:r>
      <w:proofErr w:type="gramStart"/>
      <w:r w:rsidRPr="006F076F">
        <w:rPr>
          <w:rFonts w:ascii="黑体" w:eastAsia="黑体" w:hAnsi="黑体" w:hint="eastAsia"/>
          <w:sz w:val="28"/>
          <w:szCs w:val="28"/>
        </w:rPr>
        <w:t>强化作风</w:t>
      </w:r>
      <w:proofErr w:type="gramEnd"/>
      <w:r w:rsidRPr="006F076F">
        <w:rPr>
          <w:rFonts w:ascii="黑体" w:eastAsia="黑体" w:hAnsi="黑体" w:hint="eastAsia"/>
          <w:sz w:val="28"/>
          <w:szCs w:val="28"/>
        </w:rPr>
        <w:t>督查，突出整治重点</w:t>
      </w:r>
    </w:p>
    <w:p w:rsidR="001E6500" w:rsidRPr="006F076F" w:rsidRDefault="001E6500" w:rsidP="001E6500">
      <w:pPr>
        <w:widowControl/>
        <w:shd w:val="clear" w:color="auto" w:fill="FFFFFF"/>
        <w:spacing w:line="600" w:lineRule="exact"/>
        <w:ind w:firstLine="640"/>
        <w:rPr>
          <w:rFonts w:ascii="仿宋" w:eastAsia="仿宋" w:hAnsi="仿宋" w:hint="eastAsia"/>
          <w:sz w:val="28"/>
          <w:szCs w:val="28"/>
        </w:rPr>
      </w:pPr>
      <w:r w:rsidRPr="006F076F">
        <w:rPr>
          <w:rFonts w:ascii="仿宋" w:eastAsia="仿宋" w:hAnsi="仿宋" w:hint="eastAsia"/>
          <w:sz w:val="28"/>
          <w:szCs w:val="28"/>
        </w:rPr>
        <w:t>紧盯重要时间节点，紧盯重要工作岗位和关键环节加大督察检查、信访举报、执纪问责力度，解决具体问题，重点关注隐形“四风”</w:t>
      </w:r>
      <w:r w:rsidRPr="006F076F">
        <w:rPr>
          <w:rFonts w:ascii="仿宋" w:eastAsia="仿宋" w:hAnsi="仿宋" w:hint="eastAsia"/>
          <w:sz w:val="28"/>
          <w:szCs w:val="28"/>
        </w:rPr>
        <w:lastRenderedPageBreak/>
        <w:t>问题，警惕穿上“隐身衣”的享乐主义、奢靡之风，加强明察暗访，防止“四风”反弹。把违反中央八项规定精神和省委、市委有关作风建设规定的行为列为纪律审查重点，作为纪律处分的重要内容，发现问题线索，深挖细查，决不放过。</w:t>
      </w:r>
    </w:p>
    <w:p w:rsidR="008F54E5" w:rsidRPr="006F076F" w:rsidRDefault="001E6500" w:rsidP="001E6500">
      <w:pPr>
        <w:rPr>
          <w:sz w:val="28"/>
          <w:szCs w:val="28"/>
        </w:rPr>
      </w:pPr>
      <w:r w:rsidRPr="006F076F">
        <w:rPr>
          <w:rFonts w:ascii="仿宋" w:eastAsia="仿宋" w:hAnsi="仿宋" w:hint="eastAsia"/>
          <w:sz w:val="28"/>
          <w:szCs w:val="28"/>
        </w:rPr>
        <w:t>聚焦突出问题，持续整治</w:t>
      </w:r>
      <w:r w:rsidRPr="006F076F">
        <w:rPr>
          <w:rFonts w:ascii="宋体" w:eastAsia="宋体" w:hAnsi="宋体" w:cs="宋体" w:hint="eastAsia"/>
          <w:sz w:val="28"/>
          <w:szCs w:val="28"/>
        </w:rPr>
        <w:t> </w:t>
      </w:r>
      <w:r w:rsidRPr="006F076F">
        <w:rPr>
          <w:rFonts w:ascii="仿宋" w:eastAsia="仿宋" w:hAnsi="仿宋" w:hint="eastAsia"/>
          <w:sz w:val="28"/>
          <w:szCs w:val="28"/>
        </w:rPr>
        <w:t>“态度冷漠”、</w:t>
      </w:r>
      <w:r w:rsidRPr="006F076F">
        <w:rPr>
          <w:rFonts w:ascii="宋体" w:eastAsia="宋体" w:hAnsi="宋体" w:cs="宋体" w:hint="eastAsia"/>
          <w:sz w:val="28"/>
          <w:szCs w:val="28"/>
        </w:rPr>
        <w:t> </w:t>
      </w:r>
      <w:r w:rsidRPr="006F076F">
        <w:rPr>
          <w:rFonts w:ascii="仿宋" w:eastAsia="仿宋" w:hAnsi="仿宋" w:hint="eastAsia"/>
          <w:sz w:val="28"/>
          <w:szCs w:val="28"/>
        </w:rPr>
        <w:t>“吃拿卡要”、“胡吃乱喝”、“酒局牌局”、违规发放津补贴等违纪违规行为，持续整治心思不谋公干、工作不在状态、劳动纪律涣散等违纪行为，持续整治执行制度不严、内部管理无序等违纪行为，坚决纠正什么人都敢交、什么饭都敢吃、什么地方都敢去、什么事情都敢做等无视纪律甚至无视法律的问题。进一步加强对公车改革落实情况、公务接待、公务出行等各项规定执行情况的监督检查，规范领导班子、领导干部和教职工的行为，推进作风建设常态化、长效化。</w:t>
      </w:r>
    </w:p>
    <w:sectPr w:rsidR="008F54E5" w:rsidRPr="006F076F" w:rsidSect="008F54E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8EC" w:rsidRDefault="001F58EC" w:rsidP="006F076F">
      <w:r>
        <w:separator/>
      </w:r>
    </w:p>
  </w:endnote>
  <w:endnote w:type="continuationSeparator" w:id="0">
    <w:p w:rsidR="001F58EC" w:rsidRDefault="001F58EC" w:rsidP="006F07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8EC" w:rsidRDefault="001F58EC" w:rsidP="006F076F">
      <w:r>
        <w:separator/>
      </w:r>
    </w:p>
  </w:footnote>
  <w:footnote w:type="continuationSeparator" w:id="0">
    <w:p w:rsidR="001F58EC" w:rsidRDefault="001F58EC" w:rsidP="006F07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6500"/>
    <w:rsid w:val="001E6500"/>
    <w:rsid w:val="001F58EC"/>
    <w:rsid w:val="006F076F"/>
    <w:rsid w:val="00885CA8"/>
    <w:rsid w:val="008F54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500"/>
    <w:pPr>
      <w:widowControl w:val="0"/>
      <w:jc w:val="both"/>
    </w:pPr>
    <w:rPr>
      <w:rFonts w:ascii="Calibri" w:eastAsia="仿宋_GB2312"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07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F076F"/>
    <w:rPr>
      <w:rFonts w:ascii="Calibri" w:eastAsia="仿宋_GB2312" w:hAnsi="Calibri" w:cs="Times New Roman"/>
      <w:sz w:val="18"/>
      <w:szCs w:val="18"/>
    </w:rPr>
  </w:style>
  <w:style w:type="paragraph" w:styleId="a4">
    <w:name w:val="footer"/>
    <w:basedOn w:val="a"/>
    <w:link w:val="Char0"/>
    <w:uiPriority w:val="99"/>
    <w:semiHidden/>
    <w:unhideWhenUsed/>
    <w:rsid w:val="006F076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F076F"/>
    <w:rPr>
      <w:rFonts w:ascii="Calibri" w:eastAsia="仿宋_GB2312"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177486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424</Words>
  <Characters>2419</Characters>
  <Application>Microsoft Office Word</Application>
  <DocSecurity>0</DocSecurity>
  <Lines>20</Lines>
  <Paragraphs>5</Paragraphs>
  <ScaleCrop>false</ScaleCrop>
  <Company>Microsoft</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郭颖（舟山电大）</dc:creator>
  <cp:lastModifiedBy>郭颖（舟山电大）</cp:lastModifiedBy>
  <cp:revision>2</cp:revision>
  <dcterms:created xsi:type="dcterms:W3CDTF">2017-02-23T01:06:00Z</dcterms:created>
  <dcterms:modified xsi:type="dcterms:W3CDTF">2017-02-23T01:08:00Z</dcterms:modified>
</cp:coreProperties>
</file>