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107" w:rsidRDefault="006A3D4A">
      <w:pPr>
        <w:ind w:firstLineChars="199" w:firstLine="639"/>
        <w:rPr>
          <w:rFonts w:asciiTheme="minorEastAsia" w:hAnsiTheme="minorEastAsia"/>
          <w:b/>
          <w:sz w:val="32"/>
          <w:szCs w:val="32"/>
        </w:rPr>
      </w:pPr>
      <w:r>
        <w:rPr>
          <w:rFonts w:asciiTheme="minorEastAsia" w:hAnsiTheme="minorEastAsia" w:hint="eastAsia"/>
          <w:b/>
          <w:sz w:val="32"/>
          <w:szCs w:val="32"/>
        </w:rPr>
        <w:t>舟山蓉浦学院教职工返岗上班后学院内部疫情</w:t>
      </w:r>
    </w:p>
    <w:p w:rsidR="00A65107" w:rsidRDefault="006A3D4A">
      <w:pPr>
        <w:ind w:firstLineChars="1047" w:firstLine="3363"/>
        <w:rPr>
          <w:rFonts w:asciiTheme="minorEastAsia" w:hAnsiTheme="minorEastAsia"/>
          <w:b/>
          <w:sz w:val="32"/>
          <w:szCs w:val="32"/>
        </w:rPr>
      </w:pPr>
      <w:r>
        <w:rPr>
          <w:rFonts w:asciiTheme="minorEastAsia" w:hAnsiTheme="minorEastAsia" w:hint="eastAsia"/>
          <w:b/>
          <w:sz w:val="32"/>
          <w:szCs w:val="32"/>
        </w:rPr>
        <w:t>防控方案</w:t>
      </w:r>
    </w:p>
    <w:p w:rsidR="00A65107" w:rsidRDefault="006A3D4A">
      <w:pPr>
        <w:rPr>
          <w:rFonts w:asciiTheme="minorEastAsia" w:hAnsiTheme="minorEastAsia"/>
          <w:sz w:val="32"/>
          <w:szCs w:val="32"/>
        </w:rPr>
      </w:pPr>
      <w:r>
        <w:rPr>
          <w:rFonts w:asciiTheme="minorEastAsia" w:hAnsiTheme="minorEastAsia" w:hint="eastAsia"/>
          <w:sz w:val="32"/>
          <w:szCs w:val="32"/>
        </w:rPr>
        <w:t>全体教职工：</w:t>
      </w:r>
    </w:p>
    <w:p w:rsidR="00A65107" w:rsidRDefault="006A3D4A" w:rsidP="003D3FC2">
      <w:pPr>
        <w:ind w:firstLineChars="200" w:firstLine="640"/>
        <w:rPr>
          <w:rFonts w:asciiTheme="minorEastAsia" w:hAnsiTheme="minorEastAsia"/>
          <w:sz w:val="32"/>
          <w:szCs w:val="32"/>
        </w:rPr>
      </w:pPr>
      <w:r>
        <w:rPr>
          <w:rFonts w:asciiTheme="minorEastAsia" w:hAnsiTheme="minorEastAsia" w:hint="eastAsia"/>
          <w:sz w:val="32"/>
          <w:szCs w:val="32"/>
        </w:rPr>
        <w:t>为科学有效应对新型冠状病毒感染的肺炎疫情对机关单位工作的影响，安全有序做好返岗上班工作，</w:t>
      </w:r>
      <w:r w:rsidRPr="00D95B23">
        <w:rPr>
          <w:rFonts w:asciiTheme="minorEastAsia" w:hAnsiTheme="minorEastAsia" w:hint="eastAsia"/>
          <w:sz w:val="32"/>
          <w:szCs w:val="32"/>
        </w:rPr>
        <w:t>根据《中共</w:t>
      </w:r>
      <w:r w:rsidR="003D3FC2" w:rsidRPr="00D95B23">
        <w:rPr>
          <w:rFonts w:asciiTheme="minorEastAsia" w:hAnsiTheme="minorEastAsia" w:hint="eastAsia"/>
          <w:sz w:val="32"/>
          <w:szCs w:val="32"/>
        </w:rPr>
        <w:t>舟山市</w:t>
      </w:r>
      <w:r w:rsidRPr="00D95B23">
        <w:rPr>
          <w:rFonts w:asciiTheme="minorEastAsia" w:hAnsiTheme="minorEastAsia" w:hint="eastAsia"/>
          <w:sz w:val="32"/>
          <w:szCs w:val="32"/>
        </w:rPr>
        <w:t>委办公</w:t>
      </w:r>
      <w:r w:rsidR="003D3FC2" w:rsidRPr="00D95B23">
        <w:rPr>
          <w:rFonts w:asciiTheme="minorEastAsia" w:hAnsiTheme="minorEastAsia" w:hint="eastAsia"/>
          <w:sz w:val="32"/>
          <w:szCs w:val="32"/>
        </w:rPr>
        <w:t>室 舟山市</w:t>
      </w:r>
      <w:r w:rsidRPr="00D95B23">
        <w:rPr>
          <w:rFonts w:asciiTheme="minorEastAsia" w:hAnsiTheme="minorEastAsia" w:hint="eastAsia"/>
          <w:sz w:val="32"/>
          <w:szCs w:val="32"/>
        </w:rPr>
        <w:t>人民政府办公</w:t>
      </w:r>
      <w:r w:rsidR="003D3FC2" w:rsidRPr="00D95B23">
        <w:rPr>
          <w:rFonts w:asciiTheme="minorEastAsia" w:hAnsiTheme="minorEastAsia" w:hint="eastAsia"/>
          <w:sz w:val="32"/>
          <w:szCs w:val="32"/>
        </w:rPr>
        <w:t>室</w:t>
      </w:r>
      <w:r w:rsidRPr="00D95B23">
        <w:rPr>
          <w:rFonts w:asciiTheme="minorEastAsia" w:hAnsiTheme="minorEastAsia" w:hint="eastAsia"/>
          <w:sz w:val="32"/>
          <w:szCs w:val="32"/>
        </w:rPr>
        <w:t>关于做好返岗返工返学</w:t>
      </w:r>
      <w:r w:rsidR="003D3FC2" w:rsidRPr="00D95B23">
        <w:rPr>
          <w:rFonts w:asciiTheme="minorEastAsia" w:hAnsiTheme="minorEastAsia" w:hint="eastAsia"/>
          <w:sz w:val="32"/>
          <w:szCs w:val="32"/>
        </w:rPr>
        <w:t>返乡</w:t>
      </w:r>
      <w:r w:rsidRPr="00D95B23">
        <w:rPr>
          <w:rFonts w:asciiTheme="minorEastAsia" w:hAnsiTheme="minorEastAsia" w:hint="eastAsia"/>
          <w:sz w:val="32"/>
          <w:szCs w:val="32"/>
        </w:rPr>
        <w:t>人员防控保障工作的</w:t>
      </w:r>
      <w:r w:rsidR="003D3FC2" w:rsidRPr="00D95B23">
        <w:rPr>
          <w:rFonts w:asciiTheme="minorEastAsia" w:hAnsiTheme="minorEastAsia" w:hint="eastAsia"/>
          <w:sz w:val="32"/>
          <w:szCs w:val="32"/>
        </w:rPr>
        <w:t>指导意见</w:t>
      </w:r>
      <w:r w:rsidRPr="00D95B23">
        <w:rPr>
          <w:rFonts w:asciiTheme="minorEastAsia" w:hAnsiTheme="minorEastAsia" w:hint="eastAsia"/>
          <w:sz w:val="32"/>
          <w:szCs w:val="32"/>
        </w:rPr>
        <w:t>》</w:t>
      </w:r>
      <w:r w:rsidR="003D3FC2" w:rsidRPr="00D95B23">
        <w:rPr>
          <w:rFonts w:asciiTheme="minorEastAsia" w:hAnsiTheme="minorEastAsia" w:hint="eastAsia"/>
          <w:sz w:val="32"/>
          <w:szCs w:val="32"/>
        </w:rPr>
        <w:t>和《舟山市教育局工作人员返岗上班后机关内部疫情防控方案》</w:t>
      </w:r>
      <w:r w:rsidRPr="00D95B23">
        <w:rPr>
          <w:rFonts w:asciiTheme="minorEastAsia" w:hAnsiTheme="minorEastAsia" w:hint="eastAsia"/>
          <w:sz w:val="32"/>
          <w:szCs w:val="32"/>
        </w:rPr>
        <w:t>要求，</w:t>
      </w:r>
      <w:r>
        <w:rPr>
          <w:rFonts w:asciiTheme="minorEastAsia" w:hAnsiTheme="minorEastAsia" w:hint="eastAsia"/>
          <w:sz w:val="32"/>
          <w:szCs w:val="32"/>
        </w:rPr>
        <w:t>特制订《舟山蓉浦学院教职工上班后学院内部疫情防控方案》。请遵照执行。</w:t>
      </w:r>
    </w:p>
    <w:p w:rsidR="00A65107" w:rsidRDefault="006A3D4A">
      <w:pPr>
        <w:adjustRightInd w:val="0"/>
        <w:snapToGrid w:val="0"/>
        <w:spacing w:line="580" w:lineRule="exact"/>
        <w:ind w:firstLineChars="150" w:firstLine="480"/>
        <w:jc w:val="left"/>
        <w:rPr>
          <w:rFonts w:asciiTheme="minorEastAsia" w:hAnsiTheme="minorEastAsia"/>
          <w:sz w:val="32"/>
          <w:szCs w:val="32"/>
        </w:rPr>
      </w:pPr>
      <w:r>
        <w:rPr>
          <w:rFonts w:asciiTheme="minorEastAsia" w:hAnsiTheme="minorEastAsia" w:hint="eastAsia"/>
          <w:sz w:val="32"/>
          <w:szCs w:val="32"/>
        </w:rPr>
        <w:t xml:space="preserve"> </w:t>
      </w:r>
      <w:r>
        <w:rPr>
          <w:rFonts w:asciiTheme="minorEastAsia" w:hAnsiTheme="minorEastAsia" w:hint="eastAsia"/>
          <w:b/>
          <w:sz w:val="32"/>
          <w:szCs w:val="32"/>
        </w:rPr>
        <w:t>一、指导思想</w:t>
      </w:r>
      <w:r>
        <w:rPr>
          <w:rFonts w:asciiTheme="minorEastAsia" w:hAnsiTheme="minorEastAsia" w:hint="eastAsia"/>
          <w:sz w:val="32"/>
          <w:szCs w:val="32"/>
        </w:rPr>
        <w:br/>
        <w:t xml:space="preserve">    认真学习贯彻习近平总书记关于防控新型冠状病毒感染的肺炎疫情的重要讲话和指示精神，精准研判、科学高效、全面落实，确保全体教职工生命安全和身心健康，确保学院日常工作平稳有序。</w:t>
      </w:r>
    </w:p>
    <w:p w:rsidR="00A65107" w:rsidRDefault="006A3D4A">
      <w:pPr>
        <w:adjustRightInd w:val="0"/>
        <w:snapToGrid w:val="0"/>
        <w:spacing w:line="580" w:lineRule="exact"/>
        <w:ind w:firstLineChars="200" w:firstLine="643"/>
        <w:jc w:val="left"/>
        <w:rPr>
          <w:rFonts w:asciiTheme="minorEastAsia" w:hAnsiTheme="minorEastAsia"/>
          <w:sz w:val="32"/>
          <w:szCs w:val="32"/>
        </w:rPr>
      </w:pPr>
      <w:r>
        <w:rPr>
          <w:rFonts w:asciiTheme="minorEastAsia" w:hAnsiTheme="minorEastAsia" w:hint="eastAsia"/>
          <w:b/>
          <w:sz w:val="32"/>
          <w:szCs w:val="32"/>
        </w:rPr>
        <w:t>二、具体工作安排</w:t>
      </w:r>
    </w:p>
    <w:p w:rsidR="00A65107" w:rsidRDefault="006A3D4A">
      <w:pPr>
        <w:ind w:firstLineChars="149" w:firstLine="479"/>
        <w:rPr>
          <w:rFonts w:asciiTheme="minorEastAsia" w:hAnsiTheme="minorEastAsia"/>
          <w:b/>
          <w:sz w:val="32"/>
          <w:szCs w:val="32"/>
        </w:rPr>
      </w:pPr>
      <w:r>
        <w:rPr>
          <w:rFonts w:asciiTheme="minorEastAsia" w:hAnsiTheme="minorEastAsia" w:hint="eastAsia"/>
          <w:b/>
          <w:sz w:val="32"/>
          <w:szCs w:val="32"/>
        </w:rPr>
        <w:t>（一）返岗上班之前</w:t>
      </w:r>
    </w:p>
    <w:p w:rsidR="00A65107" w:rsidRDefault="006A3D4A">
      <w:pPr>
        <w:ind w:firstLineChars="200" w:firstLine="640"/>
        <w:rPr>
          <w:rFonts w:asciiTheme="minorEastAsia" w:hAnsiTheme="minorEastAsia"/>
          <w:sz w:val="32"/>
          <w:szCs w:val="32"/>
        </w:rPr>
      </w:pPr>
      <w:r>
        <w:rPr>
          <w:rFonts w:asciiTheme="minorEastAsia" w:hAnsiTheme="minorEastAsia" w:hint="eastAsia"/>
          <w:sz w:val="32"/>
          <w:szCs w:val="32"/>
        </w:rPr>
        <w:t>1.全面掌握学院教职工状况。2月</w:t>
      </w:r>
      <w:r w:rsidR="00E97045">
        <w:rPr>
          <w:rFonts w:asciiTheme="minorEastAsia" w:hAnsiTheme="minorEastAsia" w:hint="eastAsia"/>
          <w:sz w:val="32"/>
          <w:szCs w:val="32"/>
        </w:rPr>
        <w:t>9</w:t>
      </w:r>
      <w:r>
        <w:rPr>
          <w:rFonts w:asciiTheme="minorEastAsia" w:hAnsiTheme="minorEastAsia" w:hint="eastAsia"/>
          <w:sz w:val="32"/>
          <w:szCs w:val="32"/>
        </w:rPr>
        <w:t>日前，由学院疫情防控领导小组办公室人员主动联系全体教职工，掌握全体教职工的状况。建立“一人一表”登记制度，要求每个教职工提前填写《</w:t>
      </w:r>
      <w:r>
        <w:rPr>
          <w:rFonts w:asciiTheme="minorEastAsia" w:hAnsiTheme="minorEastAsia"/>
          <w:sz w:val="32"/>
          <w:szCs w:val="32"/>
        </w:rPr>
        <w:t>个人健康申报表</w:t>
      </w:r>
      <w:r>
        <w:rPr>
          <w:rFonts w:asciiTheme="minorEastAsia" w:hAnsiTheme="minorEastAsia" w:hint="eastAsia"/>
          <w:sz w:val="32"/>
          <w:szCs w:val="32"/>
        </w:rPr>
        <w:t>》（见附件），登记表内容包括本人基本信息、当前身体状况、１４天内假期外出情况、１４</w:t>
      </w:r>
      <w:r>
        <w:rPr>
          <w:rFonts w:asciiTheme="minorEastAsia" w:hAnsiTheme="minorEastAsia" w:hint="eastAsia"/>
          <w:sz w:val="32"/>
          <w:szCs w:val="32"/>
        </w:rPr>
        <w:lastRenderedPageBreak/>
        <w:t>天内与湖北地区人员接触情况、直系亲属健康状况等信息，并在返岗前报办公室鲍春燕。对返回前14天内有流行病学史（湖北旅行史、生活史、与当地人接触史），或与其他地区确诊病例、疑似病例密切接触者，一律劝其暂时不要返回。</w:t>
      </w:r>
    </w:p>
    <w:p w:rsidR="00A65107" w:rsidRDefault="006A3D4A" w:rsidP="00433BCF">
      <w:pPr>
        <w:ind w:firstLineChars="100" w:firstLine="320"/>
        <w:rPr>
          <w:rFonts w:asciiTheme="minorEastAsia" w:hAnsiTheme="minorEastAsia"/>
          <w:sz w:val="32"/>
          <w:szCs w:val="32"/>
        </w:rPr>
      </w:pPr>
      <w:r>
        <w:rPr>
          <w:rFonts w:asciiTheme="minorEastAsia" w:hAnsiTheme="minorEastAsia" w:hint="eastAsia"/>
          <w:sz w:val="32"/>
          <w:szCs w:val="32"/>
        </w:rPr>
        <w:t xml:space="preserve">  2.准备防疫所需的物资数量。2月</w:t>
      </w:r>
      <w:r w:rsidR="00E97045">
        <w:rPr>
          <w:rFonts w:asciiTheme="minorEastAsia" w:hAnsiTheme="minorEastAsia" w:hint="eastAsia"/>
          <w:sz w:val="32"/>
          <w:szCs w:val="32"/>
        </w:rPr>
        <w:t>9</w:t>
      </w:r>
      <w:r>
        <w:rPr>
          <w:rFonts w:asciiTheme="minorEastAsia" w:hAnsiTheme="minorEastAsia" w:hint="eastAsia"/>
          <w:sz w:val="32"/>
          <w:szCs w:val="32"/>
        </w:rPr>
        <w:t>日前，防疫物资所需的额温计、84消毒液、</w:t>
      </w:r>
      <w:r w:rsidRPr="00D95B23">
        <w:rPr>
          <w:rFonts w:asciiTheme="minorEastAsia" w:hAnsiTheme="minorEastAsia" w:hint="eastAsia"/>
          <w:sz w:val="32"/>
          <w:szCs w:val="32"/>
        </w:rPr>
        <w:t>口罩</w:t>
      </w:r>
      <w:r w:rsidR="00433BCF" w:rsidRPr="00D95B23">
        <w:rPr>
          <w:rFonts w:asciiTheme="minorEastAsia" w:hAnsiTheme="minorEastAsia" w:hint="eastAsia"/>
          <w:sz w:val="32"/>
          <w:szCs w:val="32"/>
        </w:rPr>
        <w:t>等力争</w:t>
      </w:r>
      <w:r w:rsidR="003D3FC2" w:rsidRPr="00D95B23">
        <w:rPr>
          <w:rFonts w:asciiTheme="minorEastAsia" w:hAnsiTheme="minorEastAsia" w:hint="eastAsia"/>
          <w:sz w:val="32"/>
          <w:szCs w:val="32"/>
        </w:rPr>
        <w:t>足额到位</w:t>
      </w:r>
      <w:r w:rsidR="00433BCF" w:rsidRPr="00D95B23">
        <w:rPr>
          <w:rFonts w:asciiTheme="minorEastAsia" w:hAnsiTheme="minorEastAsia" w:hint="eastAsia"/>
          <w:sz w:val="32"/>
          <w:szCs w:val="32"/>
        </w:rPr>
        <w:t>（按一个月计，其中口罩按每人每天1只测算）。</w:t>
      </w:r>
    </w:p>
    <w:p w:rsidR="00A65107" w:rsidRDefault="006A3D4A">
      <w:pPr>
        <w:autoSpaceDE w:val="0"/>
        <w:autoSpaceDN w:val="0"/>
        <w:adjustRightInd w:val="0"/>
        <w:jc w:val="left"/>
        <w:rPr>
          <w:rFonts w:asciiTheme="minorEastAsia" w:hAnsiTheme="minorEastAsia" w:cs="Noto Sans CJK SC Regular"/>
          <w:iCs/>
          <w:kern w:val="0"/>
          <w:sz w:val="32"/>
          <w:szCs w:val="32"/>
        </w:rPr>
      </w:pPr>
      <w:r>
        <w:rPr>
          <w:rFonts w:asciiTheme="minorEastAsia" w:hAnsiTheme="minorEastAsia" w:hint="eastAsia"/>
          <w:sz w:val="32"/>
          <w:szCs w:val="32"/>
        </w:rPr>
        <w:t xml:space="preserve"> 　 3.做好公共区域的卫生消毒工作。</w:t>
      </w:r>
      <w:r>
        <w:rPr>
          <w:rFonts w:asciiTheme="minorEastAsia" w:hAnsiTheme="minorEastAsia" w:cs="serif"/>
          <w:iCs/>
          <w:kern w:val="0"/>
          <w:sz w:val="32"/>
          <w:szCs w:val="32"/>
        </w:rPr>
        <w:t>2</w:t>
      </w:r>
      <w:r>
        <w:rPr>
          <w:rFonts w:asciiTheme="minorEastAsia" w:hAnsiTheme="minorEastAsia" w:cs="Noto Sans CJK SC Regular" w:hint="eastAsia"/>
          <w:iCs/>
          <w:kern w:val="0"/>
          <w:sz w:val="32"/>
          <w:szCs w:val="32"/>
        </w:rPr>
        <w:t>月</w:t>
      </w:r>
      <w:r w:rsidR="00E97045">
        <w:rPr>
          <w:rFonts w:asciiTheme="minorEastAsia" w:hAnsiTheme="minorEastAsia" w:cs="Noto Sans CJK SC Regular" w:hint="eastAsia"/>
          <w:iCs/>
          <w:kern w:val="0"/>
          <w:sz w:val="32"/>
          <w:szCs w:val="32"/>
        </w:rPr>
        <w:t>9</w:t>
      </w:r>
      <w:r>
        <w:rPr>
          <w:rFonts w:asciiTheme="minorEastAsia" w:hAnsiTheme="minorEastAsia" w:cs="Noto Sans CJK SC Regular" w:hint="eastAsia"/>
          <w:iCs/>
          <w:kern w:val="0"/>
          <w:sz w:val="32"/>
          <w:szCs w:val="32"/>
        </w:rPr>
        <w:t>日前，全面完成办公楼、教学楼等集中消毒处理工作，重点是会议室、卫生间、食堂、集中午休的办公室、大厅及连廊、楼梯、门把手等区域。</w:t>
      </w:r>
    </w:p>
    <w:p w:rsidR="00A65107" w:rsidRDefault="006A3D4A">
      <w:pPr>
        <w:ind w:firstLineChars="100" w:firstLine="320"/>
        <w:rPr>
          <w:rFonts w:asciiTheme="minorEastAsia" w:hAnsiTheme="minorEastAsia"/>
          <w:sz w:val="32"/>
          <w:szCs w:val="32"/>
        </w:rPr>
      </w:pPr>
      <w:r>
        <w:rPr>
          <w:rFonts w:asciiTheme="minorEastAsia" w:hAnsiTheme="minorEastAsia" w:hint="eastAsia"/>
          <w:sz w:val="32"/>
          <w:szCs w:val="32"/>
        </w:rPr>
        <w:t xml:space="preserve">　（二）返岗上班之后</w:t>
      </w:r>
    </w:p>
    <w:p w:rsidR="00A65107" w:rsidRDefault="006A3D4A">
      <w:pPr>
        <w:ind w:firstLineChars="200" w:firstLine="640"/>
        <w:rPr>
          <w:rFonts w:asciiTheme="minorEastAsia" w:hAnsiTheme="minorEastAsia"/>
          <w:sz w:val="32"/>
          <w:szCs w:val="32"/>
        </w:rPr>
      </w:pPr>
      <w:r>
        <w:rPr>
          <w:rFonts w:asciiTheme="minorEastAsia" w:hAnsiTheme="minorEastAsia" w:hint="eastAsia"/>
          <w:sz w:val="32"/>
          <w:szCs w:val="32"/>
        </w:rPr>
        <w:t>1.实施工作人员每日测温登记。２月1</w:t>
      </w:r>
      <w:r w:rsidR="00E97045">
        <w:rPr>
          <w:rFonts w:asciiTheme="minorEastAsia" w:hAnsiTheme="minorEastAsia" w:hint="eastAsia"/>
          <w:sz w:val="32"/>
          <w:szCs w:val="32"/>
        </w:rPr>
        <w:t>0</w:t>
      </w:r>
      <w:r>
        <w:rPr>
          <w:rFonts w:asciiTheme="minorEastAsia" w:hAnsiTheme="minorEastAsia" w:hint="eastAsia"/>
          <w:sz w:val="32"/>
          <w:szCs w:val="32"/>
        </w:rPr>
        <w:t>日上班后，临城、定海二校区安排专人对上班人员进行测温登记，做到每日每人一测温，临城校区后门关闭。安保人员佩戴口罩工作，所有进入人员均须测体温检查，有发热症状者（超过37.2</w:t>
      </w:r>
      <w:r w:rsidR="00433BCF">
        <w:rPr>
          <w:rFonts w:asciiTheme="minorEastAsia" w:hAnsiTheme="minorEastAsia" w:hint="eastAsia"/>
          <w:sz w:val="32"/>
          <w:szCs w:val="32"/>
        </w:rPr>
        <w:t>℃）不得入楼工作并</w:t>
      </w:r>
      <w:r w:rsidR="00433BCF" w:rsidRPr="00D95B23">
        <w:rPr>
          <w:rFonts w:asciiTheme="minorEastAsia" w:hAnsiTheme="minorEastAsia" w:hint="eastAsia"/>
          <w:sz w:val="32"/>
          <w:szCs w:val="32"/>
        </w:rPr>
        <w:t>及时</w:t>
      </w:r>
      <w:r w:rsidRPr="00D95B23">
        <w:rPr>
          <w:rFonts w:asciiTheme="minorEastAsia" w:hAnsiTheme="minorEastAsia" w:hint="eastAsia"/>
          <w:sz w:val="32"/>
          <w:szCs w:val="32"/>
        </w:rPr>
        <w:t>通知其</w:t>
      </w:r>
      <w:r>
        <w:rPr>
          <w:rFonts w:asciiTheme="minorEastAsia" w:hAnsiTheme="minorEastAsia" w:hint="eastAsia"/>
          <w:sz w:val="32"/>
          <w:szCs w:val="32"/>
        </w:rPr>
        <w:t>回家观察，必要时到医院就诊，并报告相关部门。</w:t>
      </w:r>
    </w:p>
    <w:p w:rsidR="00A65107" w:rsidRDefault="006A3D4A">
      <w:pPr>
        <w:autoSpaceDE w:val="0"/>
        <w:autoSpaceDN w:val="0"/>
        <w:adjustRightInd w:val="0"/>
        <w:ind w:firstLineChars="200" w:firstLine="640"/>
        <w:jc w:val="left"/>
        <w:rPr>
          <w:rFonts w:asciiTheme="minorEastAsia" w:hAnsiTheme="minorEastAsia" w:cs="Noto Sans CJK SC Regular"/>
          <w:iCs/>
          <w:kern w:val="0"/>
          <w:sz w:val="32"/>
          <w:szCs w:val="32"/>
        </w:rPr>
      </w:pPr>
      <w:r>
        <w:rPr>
          <w:rFonts w:asciiTheme="minorEastAsia" w:hAnsiTheme="minorEastAsia" w:hint="eastAsia"/>
          <w:sz w:val="32"/>
          <w:szCs w:val="32"/>
        </w:rPr>
        <w:t>2.加强外来人员管控。</w:t>
      </w:r>
      <w:r>
        <w:rPr>
          <w:rFonts w:asciiTheme="minorEastAsia" w:hAnsiTheme="minorEastAsia" w:cs="Noto Sans CJK SC Regular" w:hint="eastAsia"/>
          <w:iCs/>
          <w:kern w:val="0"/>
          <w:sz w:val="32"/>
          <w:szCs w:val="32"/>
        </w:rPr>
        <w:t>外来人员来访办事须佩戴口罩、出示身份证,接受保安体温检测，并介绍有无湖北籍人员接触史和发热、咳嗽、感冒等症状。无上述情况，且体温在正常条件下，经保安登记、本人签字后方可进入办公楼内。工</w:t>
      </w:r>
      <w:r>
        <w:rPr>
          <w:rFonts w:asciiTheme="minorEastAsia" w:hAnsiTheme="minorEastAsia" w:cs="Noto Sans CJK SC Regular" w:hint="eastAsia"/>
          <w:iCs/>
          <w:kern w:val="0"/>
          <w:sz w:val="32"/>
          <w:szCs w:val="32"/>
        </w:rPr>
        <w:lastRenderedPageBreak/>
        <w:t>作人员接待外来人员时，需佩戴口罩。</w:t>
      </w:r>
    </w:p>
    <w:p w:rsidR="00A65107" w:rsidRDefault="006A3D4A">
      <w:pPr>
        <w:autoSpaceDE w:val="0"/>
        <w:autoSpaceDN w:val="0"/>
        <w:adjustRightInd w:val="0"/>
        <w:ind w:firstLineChars="200" w:firstLine="640"/>
        <w:jc w:val="left"/>
        <w:rPr>
          <w:rFonts w:asciiTheme="minorEastAsia" w:hAnsiTheme="minorEastAsia"/>
          <w:sz w:val="32"/>
          <w:szCs w:val="32"/>
        </w:rPr>
      </w:pPr>
      <w:r>
        <w:rPr>
          <w:rFonts w:asciiTheme="minorEastAsia" w:hAnsiTheme="minorEastAsia" w:cs="Noto Sans CJK SC Regular" w:hint="eastAsia"/>
          <w:iCs/>
          <w:kern w:val="0"/>
          <w:sz w:val="32"/>
          <w:szCs w:val="32"/>
        </w:rPr>
        <w:t>3.开展</w:t>
      </w:r>
      <w:r>
        <w:rPr>
          <w:rFonts w:asciiTheme="minorEastAsia" w:hAnsiTheme="minorEastAsia" w:hint="eastAsia"/>
          <w:sz w:val="32"/>
          <w:szCs w:val="32"/>
        </w:rPr>
        <w:t>公共区域每日卫生消毒工作。每日上班前，保洁人员须用84消毒液或百威消毒液对公共区域完成卫生消毒工作；工作人员办公室由工作人员自行负责消毒。</w:t>
      </w:r>
      <w:r>
        <w:rPr>
          <w:rFonts w:asciiTheme="minorEastAsia" w:hAnsiTheme="minorEastAsia" w:cs="Noto Sans CJK SC Regular" w:hint="eastAsia"/>
          <w:iCs/>
          <w:kern w:val="0"/>
          <w:sz w:val="32"/>
          <w:szCs w:val="32"/>
        </w:rPr>
        <w:t>保洁等后勤岗位从业人员工作时须佩戴口罩，并与他人保持安全距离。每日下班后，工作人员负责本人办公室开窗通风。</w:t>
      </w:r>
    </w:p>
    <w:p w:rsidR="00A65107" w:rsidRDefault="006A3D4A">
      <w:pPr>
        <w:autoSpaceDE w:val="0"/>
        <w:autoSpaceDN w:val="0"/>
        <w:adjustRightInd w:val="0"/>
        <w:ind w:firstLineChars="200" w:firstLine="640"/>
        <w:jc w:val="left"/>
        <w:rPr>
          <w:rFonts w:asciiTheme="minorEastAsia" w:hAnsiTheme="minorEastAsia" w:cs="Noto Sans CJK SC Regular"/>
          <w:iCs/>
          <w:kern w:val="0"/>
          <w:sz w:val="32"/>
          <w:szCs w:val="32"/>
        </w:rPr>
      </w:pPr>
      <w:r>
        <w:rPr>
          <w:rFonts w:asciiTheme="minorEastAsia" w:hAnsiTheme="minorEastAsia" w:cs="Noto Sans CJK SC Regular" w:hint="eastAsia"/>
          <w:iCs/>
          <w:kern w:val="0"/>
          <w:sz w:val="32"/>
          <w:szCs w:val="32"/>
        </w:rPr>
        <w:t>4.减少集中开会数量。2月</w:t>
      </w:r>
      <w:r w:rsidR="00E97045">
        <w:rPr>
          <w:rFonts w:asciiTheme="minorEastAsia" w:hAnsiTheme="minorEastAsia" w:cs="Noto Sans CJK SC Regular" w:hint="eastAsia"/>
          <w:iCs/>
          <w:kern w:val="0"/>
          <w:sz w:val="32"/>
          <w:szCs w:val="32"/>
        </w:rPr>
        <w:t>10</w:t>
      </w:r>
      <w:r>
        <w:rPr>
          <w:rFonts w:asciiTheme="minorEastAsia" w:hAnsiTheme="minorEastAsia" w:cs="Noto Sans CJK SC Regular" w:hint="eastAsia"/>
          <w:iCs/>
          <w:kern w:val="0"/>
          <w:sz w:val="32"/>
          <w:szCs w:val="32"/>
        </w:rPr>
        <w:t>日起，学院尽量减少集中开会数量，尽力利用钉钉会议室、视频会议等信息技术。必须集中开会的，在会前对会议室进行消毒，保持开门开窗通风。参会人员建议佩戴口罩。会议结束后场地、家具、茶具须进行消毒。</w:t>
      </w:r>
    </w:p>
    <w:p w:rsidR="00A65107" w:rsidRDefault="006A3D4A">
      <w:pPr>
        <w:autoSpaceDE w:val="0"/>
        <w:autoSpaceDN w:val="0"/>
        <w:adjustRightInd w:val="0"/>
        <w:ind w:firstLineChars="200" w:firstLine="640"/>
        <w:jc w:val="left"/>
        <w:rPr>
          <w:rFonts w:asciiTheme="minorEastAsia" w:hAnsiTheme="minorEastAsia" w:cs="Noto Sans CJK SC Regular"/>
          <w:iCs/>
          <w:kern w:val="0"/>
          <w:sz w:val="32"/>
          <w:szCs w:val="32"/>
        </w:rPr>
      </w:pPr>
      <w:r>
        <w:rPr>
          <w:rFonts w:asciiTheme="minorEastAsia" w:hAnsiTheme="minorEastAsia" w:cs="Noto Sans CJK SC Regular" w:hint="eastAsia"/>
          <w:iCs/>
          <w:kern w:val="0"/>
          <w:sz w:val="32"/>
          <w:szCs w:val="32"/>
        </w:rPr>
        <w:t>5.食堂每日中餐前须集中消毒。食堂工作人员上岗前须进行体温检测并佩戴口罩及按规定着装，餐具用品须高温消毒。操作间保持清洁干燥，严禁生食和熟食用品混用，禁海鲜生食及腌制品。</w:t>
      </w:r>
      <w:r w:rsidRPr="00D95B23">
        <w:rPr>
          <w:rFonts w:asciiTheme="minorEastAsia" w:hAnsiTheme="minorEastAsia" w:cs="Noto Sans CJK SC Regular" w:hint="eastAsia"/>
          <w:iCs/>
          <w:kern w:val="0"/>
          <w:sz w:val="32"/>
          <w:szCs w:val="32"/>
        </w:rPr>
        <w:t>食堂2月17日前暂停提供用餐。</w:t>
      </w:r>
    </w:p>
    <w:p w:rsidR="00A65107" w:rsidRDefault="006A3D4A">
      <w:pPr>
        <w:autoSpaceDE w:val="0"/>
        <w:autoSpaceDN w:val="0"/>
        <w:adjustRightInd w:val="0"/>
        <w:ind w:firstLineChars="200" w:firstLine="640"/>
        <w:jc w:val="left"/>
        <w:rPr>
          <w:rFonts w:asciiTheme="minorEastAsia" w:hAnsiTheme="minorEastAsia"/>
          <w:sz w:val="32"/>
          <w:szCs w:val="32"/>
        </w:rPr>
      </w:pPr>
      <w:r>
        <w:rPr>
          <w:rFonts w:asciiTheme="minorEastAsia" w:hAnsiTheme="minorEastAsia" w:cs="Noto Sans CJK SC Regular" w:hint="eastAsia"/>
          <w:iCs/>
          <w:kern w:val="0"/>
          <w:sz w:val="32"/>
          <w:szCs w:val="32"/>
        </w:rPr>
        <w:t>6.集中设立口罩废弃桶。单位办公楼外设一次性口罩回收桶，实行废弃口罩集中投放。办公室负责联系相关部门清运。</w:t>
      </w:r>
    </w:p>
    <w:p w:rsidR="00A65107" w:rsidRDefault="006A3D4A">
      <w:pPr>
        <w:autoSpaceDE w:val="0"/>
        <w:autoSpaceDN w:val="0"/>
        <w:adjustRightInd w:val="0"/>
        <w:ind w:firstLine="630"/>
        <w:jc w:val="left"/>
        <w:rPr>
          <w:rFonts w:asciiTheme="minorEastAsia" w:hAnsiTheme="minorEastAsia"/>
          <w:sz w:val="32"/>
          <w:szCs w:val="32"/>
        </w:rPr>
      </w:pPr>
      <w:r>
        <w:rPr>
          <w:rFonts w:asciiTheme="minorEastAsia" w:hAnsiTheme="minorEastAsia" w:hint="eastAsia"/>
          <w:sz w:val="32"/>
          <w:szCs w:val="32"/>
        </w:rPr>
        <w:t>三、其他</w:t>
      </w:r>
    </w:p>
    <w:p w:rsidR="00A65107" w:rsidRDefault="006A3D4A">
      <w:pPr>
        <w:autoSpaceDE w:val="0"/>
        <w:autoSpaceDN w:val="0"/>
        <w:adjustRightInd w:val="0"/>
        <w:ind w:firstLine="630"/>
        <w:jc w:val="left"/>
        <w:rPr>
          <w:rFonts w:ascii="宋体" w:eastAsia="宋体" w:hAnsi="宋体" w:cs="宋体"/>
          <w:iCs/>
          <w:kern w:val="0"/>
          <w:sz w:val="32"/>
          <w:szCs w:val="32"/>
        </w:rPr>
      </w:pPr>
      <w:r>
        <w:rPr>
          <w:rFonts w:ascii="宋体" w:eastAsia="宋体" w:hAnsi="宋体" w:cs="宋体" w:hint="eastAsia"/>
          <w:iCs/>
          <w:kern w:val="0"/>
          <w:sz w:val="32"/>
          <w:szCs w:val="32"/>
        </w:rPr>
        <w:t>1.学院相关工作人员下学校、单位和参加上级部门组织的会议时，需佩戴口罩。</w:t>
      </w:r>
    </w:p>
    <w:p w:rsidR="00A65107" w:rsidRDefault="006A3D4A">
      <w:pPr>
        <w:autoSpaceDE w:val="0"/>
        <w:autoSpaceDN w:val="0"/>
        <w:adjustRightInd w:val="0"/>
        <w:ind w:firstLine="630"/>
        <w:jc w:val="left"/>
        <w:rPr>
          <w:rFonts w:ascii="宋体" w:eastAsia="宋体" w:hAnsi="宋体" w:cs="宋体"/>
          <w:iCs/>
          <w:kern w:val="0"/>
          <w:sz w:val="32"/>
          <w:szCs w:val="32"/>
        </w:rPr>
      </w:pPr>
      <w:r>
        <w:rPr>
          <w:rFonts w:asciiTheme="minorEastAsia" w:hAnsiTheme="minorEastAsia" w:cs="Noto Sans CJK SC Regular" w:hint="eastAsia"/>
          <w:iCs/>
          <w:kern w:val="0"/>
          <w:sz w:val="32"/>
          <w:szCs w:val="32"/>
        </w:rPr>
        <w:t>2.鼓励教职工上下班尽量不乘坐公共</w:t>
      </w:r>
      <w:r w:rsidRPr="00D95B23">
        <w:rPr>
          <w:rFonts w:ascii="宋体" w:eastAsia="宋体" w:hAnsi="宋体" w:cs="宋体" w:hint="eastAsia"/>
          <w:iCs/>
          <w:kern w:val="0"/>
          <w:sz w:val="32"/>
          <w:szCs w:val="32"/>
        </w:rPr>
        <w:t>交通</w:t>
      </w:r>
      <w:r w:rsidR="00D95B23">
        <w:rPr>
          <w:rFonts w:ascii="宋体" w:eastAsia="宋体" w:hAnsi="宋体" w:cs="宋体" w:hint="eastAsia"/>
          <w:iCs/>
          <w:kern w:val="0"/>
          <w:sz w:val="32"/>
          <w:szCs w:val="32"/>
        </w:rPr>
        <w:t>工</w:t>
      </w:r>
      <w:r>
        <w:rPr>
          <w:rFonts w:ascii="宋体" w:eastAsia="宋体" w:hAnsi="宋体" w:cs="宋体" w:hint="eastAsia"/>
          <w:iCs/>
          <w:kern w:val="0"/>
          <w:sz w:val="32"/>
          <w:szCs w:val="32"/>
        </w:rPr>
        <w:t>具，建</w:t>
      </w:r>
      <w:r w:rsidRPr="00D95B23">
        <w:rPr>
          <w:rFonts w:ascii="宋体" w:eastAsia="宋体" w:hAnsi="宋体" w:cs="宋体" w:hint="eastAsia"/>
          <w:iCs/>
          <w:kern w:val="0"/>
          <w:sz w:val="32"/>
          <w:szCs w:val="32"/>
        </w:rPr>
        <w:t>议步</w:t>
      </w:r>
      <w:r w:rsidRPr="00D95B23">
        <w:rPr>
          <w:rFonts w:asciiTheme="minorEastAsia" w:hAnsiTheme="minorEastAsia" w:hint="eastAsia"/>
          <w:sz w:val="32"/>
          <w:szCs w:val="32"/>
        </w:rPr>
        <w:lastRenderedPageBreak/>
        <w:t>行、骑行或乘坐私家车上班。如必须乘坐公共交通</w:t>
      </w:r>
      <w:r w:rsidR="00B512AF" w:rsidRPr="00D95B23">
        <w:rPr>
          <w:rFonts w:asciiTheme="minorEastAsia" w:hAnsiTheme="minorEastAsia" w:hint="eastAsia"/>
          <w:sz w:val="32"/>
          <w:szCs w:val="32"/>
        </w:rPr>
        <w:t>工</w:t>
      </w:r>
      <w:r w:rsidRPr="00D95B23">
        <w:rPr>
          <w:rFonts w:asciiTheme="minorEastAsia" w:hAnsiTheme="minorEastAsia" w:hint="eastAsia"/>
          <w:sz w:val="32"/>
          <w:szCs w:val="32"/>
        </w:rPr>
        <w:t>具时，</w:t>
      </w:r>
      <w:r w:rsidRPr="00B512AF">
        <w:rPr>
          <w:rFonts w:asciiTheme="minorEastAsia" w:hAnsiTheme="minorEastAsia" w:hint="eastAsia"/>
          <w:sz w:val="32"/>
          <w:szCs w:val="32"/>
        </w:rPr>
        <w:t>务必全程佩戴⼝罩。途中尽量</w:t>
      </w:r>
      <w:r w:rsidR="00E97045" w:rsidRPr="00E97045">
        <w:rPr>
          <w:rFonts w:asciiTheme="minorEastAsia" w:hAnsiTheme="minorEastAsia" w:hint="eastAsia"/>
          <w:sz w:val="32"/>
          <w:szCs w:val="32"/>
        </w:rPr>
        <w:t>避免</w:t>
      </w:r>
      <w:r w:rsidR="00E97045" w:rsidRPr="00E97045">
        <w:rPr>
          <w:rFonts w:ascii="Meiryo" w:eastAsia="Meiryo" w:hAnsi="Meiryo" w:cs="Meiryo" w:hint="eastAsia"/>
          <w:sz w:val="32"/>
          <w:szCs w:val="32"/>
        </w:rPr>
        <w:t>⽤⼿</w:t>
      </w:r>
      <w:r w:rsidR="00E97045" w:rsidRPr="00E97045">
        <w:rPr>
          <w:rFonts w:ascii="宋体" w:eastAsia="宋体" w:hAnsi="宋体" w:cs="宋体" w:hint="eastAsia"/>
          <w:sz w:val="32"/>
          <w:szCs w:val="32"/>
        </w:rPr>
        <w:t>触摸车上物品</w:t>
      </w:r>
      <w:r w:rsidRPr="00B512AF">
        <w:rPr>
          <w:rFonts w:asciiTheme="minorEastAsia" w:hAnsiTheme="minorEastAsia" w:hint="eastAsia"/>
          <w:sz w:val="32"/>
          <w:szCs w:val="32"/>
        </w:rPr>
        <w:t xml:space="preserve">。   </w:t>
      </w:r>
    </w:p>
    <w:p w:rsidR="00A65107" w:rsidRDefault="006A3D4A">
      <w:pPr>
        <w:autoSpaceDE w:val="0"/>
        <w:autoSpaceDN w:val="0"/>
        <w:adjustRightInd w:val="0"/>
        <w:ind w:firstLine="630"/>
        <w:jc w:val="left"/>
        <w:rPr>
          <w:rFonts w:asciiTheme="minorEastAsia" w:hAnsiTheme="minorEastAsia"/>
          <w:sz w:val="32"/>
          <w:szCs w:val="32"/>
        </w:rPr>
      </w:pPr>
      <w:r>
        <w:rPr>
          <w:rFonts w:asciiTheme="minorEastAsia" w:hAnsiTheme="minorEastAsia" w:hint="eastAsia"/>
          <w:sz w:val="32"/>
          <w:szCs w:val="32"/>
        </w:rPr>
        <w:t>3.</w:t>
      </w:r>
      <w:r>
        <w:rPr>
          <w:rFonts w:asciiTheme="minorEastAsia" w:hAnsiTheme="minorEastAsia" w:cs="Noto Sans CJK SC Regular" w:hint="eastAsia"/>
          <w:iCs/>
          <w:kern w:val="0"/>
          <w:sz w:val="32"/>
          <w:szCs w:val="32"/>
        </w:rPr>
        <w:t>加强防疫宣传，运用临城教学楼大厅电子屏、钉钉工作群等广泛宣传疫情防护常识，勤洗手，保持办公室通风。</w:t>
      </w:r>
    </w:p>
    <w:p w:rsidR="00A65107" w:rsidRDefault="00A65107">
      <w:pPr>
        <w:rPr>
          <w:rFonts w:asciiTheme="minorEastAsia" w:hAnsiTheme="minorEastAsia"/>
          <w:sz w:val="32"/>
          <w:szCs w:val="32"/>
        </w:rPr>
      </w:pPr>
    </w:p>
    <w:p w:rsidR="00A65107" w:rsidRDefault="006A3D4A">
      <w:pPr>
        <w:rPr>
          <w:rFonts w:asciiTheme="minorEastAsia" w:hAnsiTheme="minorEastAsia"/>
          <w:sz w:val="32"/>
          <w:szCs w:val="32"/>
        </w:rPr>
      </w:pPr>
      <w:r>
        <w:rPr>
          <w:rFonts w:asciiTheme="minorEastAsia" w:hAnsiTheme="minorEastAsia" w:hint="eastAsia"/>
          <w:sz w:val="32"/>
          <w:szCs w:val="32"/>
        </w:rPr>
        <w:t>附件:个人健康申报表</w:t>
      </w: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rPr>
          <w:rFonts w:asciiTheme="minorEastAsia" w:hAnsiTheme="minorEastAsia"/>
          <w:sz w:val="32"/>
          <w:szCs w:val="32"/>
        </w:rPr>
      </w:pPr>
    </w:p>
    <w:p w:rsidR="00A65107" w:rsidRDefault="00A65107">
      <w:pPr>
        <w:jc w:val="center"/>
        <w:rPr>
          <w:rFonts w:ascii="方正小标宋简体" w:eastAsia="方正小标宋简体"/>
          <w:sz w:val="44"/>
          <w:szCs w:val="44"/>
        </w:rPr>
      </w:pPr>
    </w:p>
    <w:p w:rsidR="00A65107" w:rsidRDefault="00A65107">
      <w:pPr>
        <w:jc w:val="center"/>
        <w:rPr>
          <w:rFonts w:ascii="方正小标宋简体" w:eastAsia="方正小标宋简体"/>
          <w:sz w:val="44"/>
          <w:szCs w:val="44"/>
        </w:rPr>
      </w:pPr>
    </w:p>
    <w:p w:rsidR="00D95B23" w:rsidRDefault="00D95B23" w:rsidP="00D95B23">
      <w:pPr>
        <w:rPr>
          <w:rFonts w:ascii="方正小标宋简体" w:eastAsia="方正小标宋简体" w:hint="eastAsia"/>
          <w:sz w:val="44"/>
          <w:szCs w:val="44"/>
        </w:rPr>
      </w:pPr>
    </w:p>
    <w:p w:rsidR="00A65107" w:rsidRDefault="006A3D4A" w:rsidP="00D95B23">
      <w:pPr>
        <w:jc w:val="center"/>
        <w:rPr>
          <w:rFonts w:ascii="方正小标宋简体" w:eastAsia="方正小标宋简体"/>
          <w:sz w:val="44"/>
          <w:szCs w:val="44"/>
        </w:rPr>
      </w:pPr>
      <w:bookmarkStart w:id="0" w:name="_GoBack"/>
      <w:bookmarkEnd w:id="0"/>
      <w:r>
        <w:rPr>
          <w:rFonts w:ascii="方正小标宋简体" w:eastAsia="方正小标宋简体" w:hint="eastAsia"/>
          <w:sz w:val="44"/>
          <w:szCs w:val="44"/>
        </w:rPr>
        <w:lastRenderedPageBreak/>
        <w:t>个人健康申报表</w:t>
      </w:r>
    </w:p>
    <w:tbl>
      <w:tblPr>
        <w:tblStyle w:val="a5"/>
        <w:tblW w:w="9215" w:type="dxa"/>
        <w:tblInd w:w="-318" w:type="dxa"/>
        <w:tblLayout w:type="fixed"/>
        <w:tblLook w:val="04A0" w:firstRow="1" w:lastRow="0" w:firstColumn="1" w:lastColumn="0" w:noHBand="0" w:noVBand="1"/>
      </w:tblPr>
      <w:tblGrid>
        <w:gridCol w:w="1135"/>
        <w:gridCol w:w="1312"/>
        <w:gridCol w:w="2131"/>
        <w:gridCol w:w="2131"/>
        <w:gridCol w:w="2506"/>
      </w:tblGrid>
      <w:tr w:rsidR="00A65107">
        <w:tc>
          <w:tcPr>
            <w:tcW w:w="2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jc w:val="center"/>
              <w:rPr>
                <w:rFonts w:ascii="仿宋_GB2312" w:eastAsia="仿宋_GB2312"/>
                <w:sz w:val="28"/>
                <w:szCs w:val="28"/>
              </w:rPr>
            </w:pPr>
            <w:r>
              <w:rPr>
                <w:rFonts w:ascii="仿宋_GB2312" w:eastAsia="仿宋_GB2312" w:hint="eastAsia"/>
                <w:sz w:val="28"/>
                <w:szCs w:val="28"/>
              </w:rPr>
              <w:t>姓　　名</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rPr>
                <w:rFonts w:ascii="仿宋_GB2312" w:eastAsia="仿宋_GB2312"/>
                <w:sz w:val="28"/>
                <w:szCs w:val="28"/>
              </w:rPr>
            </w:pP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jc w:val="center"/>
              <w:rPr>
                <w:rFonts w:ascii="仿宋_GB2312" w:eastAsia="仿宋_GB2312"/>
                <w:sz w:val="28"/>
                <w:szCs w:val="28"/>
              </w:rPr>
            </w:pPr>
            <w:r>
              <w:rPr>
                <w:rFonts w:ascii="仿宋_GB2312" w:eastAsia="仿宋_GB2312" w:hint="eastAsia"/>
                <w:sz w:val="28"/>
                <w:szCs w:val="28"/>
              </w:rPr>
              <w:t>性　　别</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rPr>
                <w:rFonts w:ascii="仿宋_GB2312" w:eastAsia="仿宋_GB2312"/>
                <w:sz w:val="28"/>
                <w:szCs w:val="28"/>
              </w:rPr>
            </w:pPr>
          </w:p>
        </w:tc>
      </w:tr>
      <w:tr w:rsidR="00A65107">
        <w:tc>
          <w:tcPr>
            <w:tcW w:w="2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jc w:val="center"/>
              <w:rPr>
                <w:rFonts w:ascii="仿宋_GB2312" w:eastAsia="仿宋_GB2312"/>
                <w:sz w:val="28"/>
                <w:szCs w:val="28"/>
              </w:rPr>
            </w:pPr>
            <w:r>
              <w:rPr>
                <w:rFonts w:ascii="仿宋_GB2312" w:eastAsia="仿宋_GB2312" w:hint="eastAsia"/>
                <w:sz w:val="28"/>
                <w:szCs w:val="28"/>
              </w:rPr>
              <w:t>身份证号</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rPr>
                <w:rFonts w:ascii="仿宋_GB2312" w:eastAsia="仿宋_GB2312"/>
                <w:sz w:val="28"/>
                <w:szCs w:val="28"/>
              </w:rPr>
            </w:pP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jc w:val="center"/>
              <w:rPr>
                <w:rFonts w:ascii="仿宋_GB2312" w:eastAsia="仿宋_GB2312"/>
                <w:sz w:val="28"/>
                <w:szCs w:val="28"/>
              </w:rPr>
            </w:pPr>
            <w:r>
              <w:rPr>
                <w:rFonts w:ascii="仿宋_GB2312" w:eastAsia="仿宋_GB2312" w:hint="eastAsia"/>
                <w:sz w:val="28"/>
                <w:szCs w:val="28"/>
              </w:rPr>
              <w:t>联系方式</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rPr>
                <w:rFonts w:ascii="仿宋_GB2312" w:eastAsia="仿宋_GB2312"/>
                <w:sz w:val="28"/>
                <w:szCs w:val="28"/>
              </w:rPr>
            </w:pPr>
          </w:p>
        </w:tc>
      </w:tr>
      <w:tr w:rsidR="00A65107">
        <w:tc>
          <w:tcPr>
            <w:tcW w:w="2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jc w:val="center"/>
              <w:rPr>
                <w:rFonts w:ascii="仿宋_GB2312" w:eastAsia="仿宋_GB2312"/>
                <w:sz w:val="28"/>
                <w:szCs w:val="28"/>
              </w:rPr>
            </w:pPr>
            <w:r>
              <w:rPr>
                <w:rFonts w:ascii="仿宋_GB2312" w:eastAsia="仿宋_GB2312" w:hint="eastAsia"/>
                <w:sz w:val="28"/>
                <w:szCs w:val="28"/>
              </w:rPr>
              <w:t>工作单位</w:t>
            </w:r>
          </w:p>
        </w:tc>
        <w:tc>
          <w:tcPr>
            <w:tcW w:w="67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rPr>
                <w:rFonts w:ascii="仿宋_GB2312" w:eastAsia="仿宋_GB2312"/>
                <w:sz w:val="28"/>
                <w:szCs w:val="28"/>
              </w:rPr>
            </w:pPr>
          </w:p>
        </w:tc>
      </w:tr>
      <w:tr w:rsidR="00A65107">
        <w:tc>
          <w:tcPr>
            <w:tcW w:w="2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jc w:val="center"/>
              <w:rPr>
                <w:rFonts w:ascii="仿宋_GB2312" w:eastAsia="仿宋_GB2312"/>
                <w:sz w:val="28"/>
                <w:szCs w:val="28"/>
              </w:rPr>
            </w:pPr>
            <w:r>
              <w:rPr>
                <w:rFonts w:ascii="仿宋_GB2312" w:eastAsia="仿宋_GB2312" w:hint="eastAsia"/>
                <w:sz w:val="28"/>
                <w:szCs w:val="28"/>
              </w:rPr>
              <w:t>居住地址</w:t>
            </w:r>
          </w:p>
        </w:tc>
        <w:tc>
          <w:tcPr>
            <w:tcW w:w="67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rPr>
                <w:rFonts w:ascii="仿宋_GB2312" w:eastAsia="仿宋_GB2312"/>
                <w:sz w:val="28"/>
                <w:szCs w:val="28"/>
              </w:rPr>
            </w:pPr>
          </w:p>
        </w:tc>
      </w:tr>
      <w:tr w:rsidR="00A65107">
        <w:trPr>
          <w:trHeight w:val="2052"/>
        </w:trPr>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6A3D4A">
            <w:pPr>
              <w:adjustRightInd w:val="0"/>
              <w:snapToGrid w:val="0"/>
              <w:spacing w:line="400" w:lineRule="exact"/>
              <w:jc w:val="center"/>
              <w:rPr>
                <w:rFonts w:ascii="仿宋_GB2312" w:eastAsia="仿宋_GB2312"/>
                <w:sz w:val="28"/>
                <w:szCs w:val="28"/>
              </w:rPr>
            </w:pPr>
            <w:r>
              <w:rPr>
                <w:rFonts w:ascii="仿宋_GB2312" w:eastAsia="仿宋_GB2312" w:hint="eastAsia"/>
                <w:sz w:val="28"/>
                <w:szCs w:val="28"/>
              </w:rPr>
              <w:t>近14天内接触及健康情　况</w:t>
            </w: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6A3D4A">
            <w:pPr>
              <w:adjustRightInd w:val="0"/>
              <w:snapToGrid w:val="0"/>
              <w:spacing w:line="440" w:lineRule="exact"/>
              <w:rPr>
                <w:rFonts w:ascii="仿宋_GB2312" w:eastAsia="仿宋_GB2312"/>
                <w:b/>
                <w:sz w:val="28"/>
                <w:szCs w:val="28"/>
              </w:rPr>
            </w:pPr>
            <w:r>
              <w:rPr>
                <w:rFonts w:ascii="仿宋_GB2312" w:eastAsia="仿宋_GB2312" w:hint="eastAsia"/>
                <w:b/>
                <w:sz w:val="28"/>
                <w:szCs w:val="28"/>
              </w:rPr>
              <w:t>若有以下情况请勾选：</w:t>
            </w:r>
          </w:p>
          <w:p w:rsidR="00A65107" w:rsidRDefault="006A3D4A">
            <w:pPr>
              <w:adjustRightInd w:val="0"/>
              <w:snapToGrid w:val="0"/>
              <w:spacing w:line="440" w:lineRule="exact"/>
              <w:rPr>
                <w:rFonts w:ascii="仿宋_GB2312" w:eastAsia="仿宋_GB2312"/>
                <w:w w:val="95"/>
                <w:sz w:val="28"/>
                <w:szCs w:val="28"/>
              </w:rPr>
            </w:pPr>
            <w:r>
              <w:rPr>
                <w:rFonts w:ascii="仿宋_GB2312" w:eastAsia="仿宋_GB2312" w:hint="eastAsia"/>
                <w:w w:val="95"/>
                <w:sz w:val="28"/>
                <w:szCs w:val="28"/>
              </w:rPr>
              <w:t>1.近14天内是否有湖北地区居住史、旅行史。　　　　　　　　　□</w:t>
            </w:r>
          </w:p>
          <w:p w:rsidR="00A65107" w:rsidRDefault="006A3D4A">
            <w:pPr>
              <w:adjustRightInd w:val="0"/>
              <w:snapToGrid w:val="0"/>
              <w:spacing w:line="440" w:lineRule="exact"/>
              <w:rPr>
                <w:rFonts w:ascii="仿宋_GB2312" w:eastAsia="仿宋_GB2312"/>
                <w:w w:val="95"/>
                <w:sz w:val="28"/>
                <w:szCs w:val="28"/>
              </w:rPr>
            </w:pPr>
            <w:r>
              <w:rPr>
                <w:rFonts w:ascii="仿宋_GB2312" w:eastAsia="仿宋_GB2312" w:hint="eastAsia"/>
                <w:w w:val="95"/>
                <w:sz w:val="28"/>
                <w:szCs w:val="28"/>
              </w:rPr>
              <w:t>2.近14天内是否与湖北籍人员共同居住、学习、工作。　　　　　□</w:t>
            </w:r>
          </w:p>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w w:val="95"/>
                <w:sz w:val="28"/>
                <w:szCs w:val="28"/>
              </w:rPr>
              <w:t>3.近14天内是否与湖北籍人员乘坐同一交通工具并近距离接触。□</w:t>
            </w:r>
          </w:p>
        </w:tc>
      </w:tr>
      <w:tr w:rsidR="00A65107">
        <w:trPr>
          <w:trHeight w:val="1231"/>
        </w:trPr>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A65107">
            <w:pPr>
              <w:widowControl/>
              <w:jc w:val="left"/>
              <w:rPr>
                <w:rFonts w:ascii="仿宋_GB2312" w:eastAsia="仿宋_GB2312"/>
                <w:sz w:val="28"/>
                <w:szCs w:val="28"/>
              </w:rPr>
            </w:pP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6A3D4A">
            <w:pPr>
              <w:adjustRightInd w:val="0"/>
              <w:snapToGrid w:val="0"/>
              <w:spacing w:line="440" w:lineRule="exact"/>
              <w:ind w:left="2800" w:hanging="2800"/>
              <w:rPr>
                <w:rFonts w:ascii="仿宋_GB2312" w:eastAsia="仿宋_GB2312"/>
                <w:sz w:val="28"/>
                <w:szCs w:val="28"/>
              </w:rPr>
            </w:pPr>
            <w:r>
              <w:rPr>
                <w:rFonts w:ascii="仿宋_GB2312" w:eastAsia="仿宋_GB2312" w:hint="eastAsia"/>
                <w:sz w:val="28"/>
                <w:szCs w:val="28"/>
              </w:rPr>
              <w:t>4.近14天内外出（出市）情况。</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日至</w:t>
            </w:r>
            <w:r>
              <w:rPr>
                <w:rFonts w:ascii="仿宋_GB2312" w:eastAsia="仿宋_GB2312" w:hint="eastAsia"/>
                <w:sz w:val="28"/>
                <w:szCs w:val="28"/>
                <w:u w:val="single"/>
              </w:rPr>
              <w:t xml:space="preserve">　　</w:t>
            </w:r>
            <w:r>
              <w:rPr>
                <w:rFonts w:ascii="仿宋_GB2312" w:eastAsia="仿宋_GB2312" w:hint="eastAsia"/>
                <w:sz w:val="28"/>
                <w:szCs w:val="28"/>
              </w:rPr>
              <w:t>日到</w:t>
            </w:r>
          </w:p>
          <w:p w:rsidR="00A65107" w:rsidRDefault="006A3D4A">
            <w:pPr>
              <w:adjustRightInd w:val="0"/>
              <w:snapToGrid w:val="0"/>
              <w:spacing w:line="440" w:lineRule="exact"/>
              <w:ind w:left="2800" w:hanging="2800"/>
              <w:rPr>
                <w:rFonts w:ascii="仿宋_GB2312" w:eastAsia="仿宋_GB2312"/>
                <w:sz w:val="28"/>
                <w:szCs w:val="28"/>
              </w:rPr>
            </w:pPr>
            <w:r>
              <w:rPr>
                <w:rFonts w:ascii="仿宋_GB2312" w:eastAsia="仿宋_GB2312" w:hint="eastAsia"/>
                <w:sz w:val="28"/>
                <w:szCs w:val="28"/>
                <w:u w:val="single"/>
              </w:rPr>
              <w:t xml:space="preserve">　　　　　　　　　　　　　　</w:t>
            </w:r>
            <w:r>
              <w:rPr>
                <w:rFonts w:ascii="仿宋_GB2312" w:eastAsia="仿宋_GB2312" w:hint="eastAsia"/>
                <w:sz w:val="28"/>
                <w:szCs w:val="28"/>
              </w:rPr>
              <w:t>旅游、探亲、休假</w:t>
            </w:r>
          </w:p>
        </w:tc>
      </w:tr>
      <w:tr w:rsidR="00A65107">
        <w:trPr>
          <w:trHeight w:val="1702"/>
        </w:trPr>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A65107">
            <w:pPr>
              <w:widowControl/>
              <w:jc w:val="left"/>
              <w:rPr>
                <w:rFonts w:ascii="仿宋_GB2312" w:eastAsia="仿宋_GB2312"/>
                <w:sz w:val="28"/>
                <w:szCs w:val="28"/>
              </w:rPr>
            </w:pP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sz w:val="28"/>
                <w:szCs w:val="28"/>
              </w:rPr>
              <w:t xml:space="preserve">5.是否有发热、干咳、乏力、感冒等症状。　　　　　　　　　　　</w:t>
            </w:r>
            <w:r>
              <w:rPr>
                <w:rFonts w:ascii="仿宋_GB2312" w:eastAsia="仿宋_GB2312" w:hint="eastAsia"/>
                <w:w w:val="95"/>
                <w:sz w:val="28"/>
                <w:szCs w:val="28"/>
              </w:rPr>
              <w:t>□</w:t>
            </w:r>
          </w:p>
          <w:p w:rsidR="00A65107" w:rsidRDefault="006A3D4A">
            <w:pPr>
              <w:adjustRightInd w:val="0"/>
              <w:snapToGrid w:val="0"/>
              <w:spacing w:line="440" w:lineRule="exact"/>
              <w:rPr>
                <w:rFonts w:ascii="仿宋_GB2312" w:eastAsia="仿宋_GB2312"/>
                <w:w w:val="95"/>
                <w:sz w:val="28"/>
                <w:szCs w:val="28"/>
              </w:rPr>
            </w:pPr>
            <w:r>
              <w:rPr>
                <w:rFonts w:ascii="仿宋_GB2312" w:eastAsia="仿宋_GB2312" w:hint="eastAsia"/>
                <w:sz w:val="28"/>
                <w:szCs w:val="28"/>
              </w:rPr>
              <w:t xml:space="preserve">6.近14天内有无到医院就诊。　　　　　　　　　　　　　　</w:t>
            </w:r>
            <w:r>
              <w:rPr>
                <w:rFonts w:ascii="仿宋_GB2312" w:eastAsia="仿宋_GB2312" w:hint="eastAsia"/>
                <w:w w:val="95"/>
                <w:sz w:val="28"/>
                <w:szCs w:val="28"/>
              </w:rPr>
              <w:t>□</w:t>
            </w:r>
          </w:p>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sz w:val="28"/>
                <w:szCs w:val="28"/>
              </w:rPr>
              <w:t>（症状或疾病：</w:t>
            </w:r>
            <w:r>
              <w:rPr>
                <w:rFonts w:ascii="仿宋_GB2312" w:eastAsia="仿宋_GB2312" w:hint="eastAsia"/>
                <w:sz w:val="28"/>
                <w:szCs w:val="28"/>
                <w:u w:val="single"/>
              </w:rPr>
              <w:t xml:space="preserve">　　　　　　　　　　　　</w:t>
            </w:r>
            <w:r>
              <w:rPr>
                <w:rFonts w:ascii="仿宋_GB2312" w:eastAsia="仿宋_GB2312" w:hint="eastAsia"/>
                <w:sz w:val="28"/>
                <w:szCs w:val="28"/>
              </w:rPr>
              <w:t>）</w:t>
            </w:r>
          </w:p>
        </w:tc>
      </w:tr>
      <w:tr w:rsidR="00A65107">
        <w:trPr>
          <w:trHeight w:val="2393"/>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6A3D4A">
            <w:pPr>
              <w:adjustRightInd w:val="0"/>
              <w:snapToGrid w:val="0"/>
              <w:spacing w:line="400" w:lineRule="exact"/>
              <w:jc w:val="center"/>
              <w:rPr>
                <w:rFonts w:ascii="仿宋_GB2312" w:eastAsia="仿宋_GB2312"/>
                <w:sz w:val="28"/>
                <w:szCs w:val="28"/>
              </w:rPr>
            </w:pPr>
            <w:r>
              <w:rPr>
                <w:rFonts w:ascii="仿宋_GB2312" w:eastAsia="仿宋_GB2312" w:hint="eastAsia"/>
                <w:sz w:val="28"/>
                <w:szCs w:val="28"/>
              </w:rPr>
              <w:t>直系</w:t>
            </w:r>
          </w:p>
          <w:p w:rsidR="00A65107" w:rsidRDefault="006A3D4A">
            <w:pPr>
              <w:adjustRightInd w:val="0"/>
              <w:snapToGrid w:val="0"/>
              <w:spacing w:line="400" w:lineRule="exact"/>
              <w:jc w:val="center"/>
              <w:rPr>
                <w:rFonts w:ascii="仿宋_GB2312" w:eastAsia="仿宋_GB2312"/>
                <w:sz w:val="28"/>
                <w:szCs w:val="28"/>
              </w:rPr>
            </w:pPr>
            <w:r>
              <w:rPr>
                <w:rFonts w:ascii="仿宋_GB2312" w:eastAsia="仿宋_GB2312" w:hint="eastAsia"/>
                <w:sz w:val="28"/>
                <w:szCs w:val="28"/>
              </w:rPr>
              <w:t>亲属</w:t>
            </w:r>
          </w:p>
          <w:p w:rsidR="00A65107" w:rsidRDefault="006A3D4A">
            <w:pPr>
              <w:adjustRightInd w:val="0"/>
              <w:snapToGrid w:val="0"/>
              <w:spacing w:line="400" w:lineRule="exact"/>
              <w:jc w:val="center"/>
              <w:rPr>
                <w:rFonts w:ascii="仿宋_GB2312" w:eastAsia="仿宋_GB2312"/>
                <w:sz w:val="28"/>
                <w:szCs w:val="28"/>
              </w:rPr>
            </w:pPr>
            <w:r>
              <w:rPr>
                <w:rFonts w:ascii="仿宋_GB2312" w:eastAsia="仿宋_GB2312" w:hint="eastAsia"/>
                <w:sz w:val="28"/>
                <w:szCs w:val="28"/>
              </w:rPr>
              <w:t>健康</w:t>
            </w:r>
          </w:p>
          <w:p w:rsidR="00A65107" w:rsidRDefault="006A3D4A">
            <w:pPr>
              <w:adjustRightInd w:val="0"/>
              <w:snapToGrid w:val="0"/>
              <w:spacing w:line="400" w:lineRule="exact"/>
              <w:jc w:val="center"/>
              <w:rPr>
                <w:rFonts w:ascii="仿宋_GB2312" w:eastAsia="仿宋_GB2312"/>
                <w:sz w:val="28"/>
                <w:szCs w:val="28"/>
              </w:rPr>
            </w:pPr>
            <w:r>
              <w:rPr>
                <w:rFonts w:ascii="仿宋_GB2312" w:eastAsia="仿宋_GB2312" w:hint="eastAsia"/>
                <w:sz w:val="28"/>
                <w:szCs w:val="28"/>
              </w:rPr>
              <w:t>状况</w:t>
            </w: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5107" w:rsidRDefault="006A3D4A">
            <w:pPr>
              <w:adjustRightInd w:val="0"/>
              <w:snapToGrid w:val="0"/>
              <w:spacing w:line="440" w:lineRule="exact"/>
              <w:rPr>
                <w:rFonts w:ascii="仿宋_GB2312" w:eastAsia="仿宋_GB2312"/>
                <w:b/>
                <w:sz w:val="28"/>
                <w:szCs w:val="28"/>
              </w:rPr>
            </w:pPr>
            <w:r>
              <w:rPr>
                <w:rFonts w:ascii="仿宋_GB2312" w:eastAsia="仿宋_GB2312" w:hint="eastAsia"/>
                <w:b/>
                <w:sz w:val="28"/>
                <w:szCs w:val="28"/>
              </w:rPr>
              <w:t>若有以下情况请勾选：</w:t>
            </w:r>
          </w:p>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sz w:val="28"/>
                <w:szCs w:val="28"/>
              </w:rPr>
              <w:t xml:space="preserve">1.近14天内是否有与湖北地区人员接触史。　　　　　　　　</w:t>
            </w:r>
            <w:r>
              <w:rPr>
                <w:rFonts w:ascii="仿宋_GB2312" w:eastAsia="仿宋_GB2312" w:hint="eastAsia"/>
                <w:w w:val="95"/>
                <w:sz w:val="28"/>
                <w:szCs w:val="28"/>
              </w:rPr>
              <w:t>□</w:t>
            </w:r>
            <w:r>
              <w:rPr>
                <w:rFonts w:ascii="仿宋_GB2312" w:eastAsia="仿宋_GB2312" w:hint="eastAsia"/>
                <w:sz w:val="28"/>
                <w:szCs w:val="28"/>
              </w:rPr>
              <w:t xml:space="preserve">　</w:t>
            </w:r>
          </w:p>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sz w:val="28"/>
                <w:szCs w:val="28"/>
              </w:rPr>
              <w:t>2．是否有发热、干咳、乏力、感冒等症状　　　　　　　　　　　□</w:t>
            </w:r>
          </w:p>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sz w:val="28"/>
                <w:szCs w:val="28"/>
              </w:rPr>
              <w:t xml:space="preserve">3.近14天内有无到医院就诊。　　　　　　　　　　　　　　</w:t>
            </w:r>
            <w:r>
              <w:rPr>
                <w:rFonts w:ascii="仿宋_GB2312" w:eastAsia="仿宋_GB2312" w:hint="eastAsia"/>
                <w:w w:val="95"/>
                <w:sz w:val="28"/>
                <w:szCs w:val="28"/>
              </w:rPr>
              <w:t>□</w:t>
            </w:r>
          </w:p>
          <w:p w:rsidR="00A65107" w:rsidRDefault="006A3D4A">
            <w:pPr>
              <w:adjustRightInd w:val="0"/>
              <w:snapToGrid w:val="0"/>
              <w:spacing w:line="440" w:lineRule="exact"/>
              <w:rPr>
                <w:rFonts w:ascii="仿宋_GB2312" w:eastAsia="仿宋_GB2312"/>
                <w:sz w:val="28"/>
                <w:szCs w:val="28"/>
              </w:rPr>
            </w:pPr>
            <w:r>
              <w:rPr>
                <w:rFonts w:ascii="仿宋_GB2312" w:eastAsia="仿宋_GB2312" w:hint="eastAsia"/>
                <w:sz w:val="28"/>
                <w:szCs w:val="28"/>
              </w:rPr>
              <w:t>（症状或疾病：</w:t>
            </w:r>
            <w:r>
              <w:rPr>
                <w:rFonts w:ascii="仿宋_GB2312" w:eastAsia="仿宋_GB2312" w:hint="eastAsia"/>
                <w:sz w:val="28"/>
                <w:szCs w:val="28"/>
                <w:u w:val="single"/>
              </w:rPr>
              <w:t xml:space="preserve">　　　　　　　　　　　　</w:t>
            </w:r>
            <w:r>
              <w:rPr>
                <w:rFonts w:ascii="仿宋_GB2312" w:eastAsia="仿宋_GB2312" w:hint="eastAsia"/>
                <w:sz w:val="28"/>
                <w:szCs w:val="28"/>
              </w:rPr>
              <w:t>）</w:t>
            </w:r>
          </w:p>
        </w:tc>
      </w:tr>
      <w:tr w:rsidR="00A65107">
        <w:trPr>
          <w:trHeight w:val="772"/>
        </w:trPr>
        <w:tc>
          <w:tcPr>
            <w:tcW w:w="92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6A3D4A">
            <w:pPr>
              <w:adjustRightInd w:val="0"/>
              <w:snapToGrid w:val="0"/>
              <w:spacing w:line="400" w:lineRule="exact"/>
              <w:rPr>
                <w:rFonts w:ascii="仿宋_GB2312" w:eastAsia="仿宋_GB2312"/>
                <w:sz w:val="28"/>
                <w:szCs w:val="28"/>
              </w:rPr>
            </w:pPr>
            <w:r>
              <w:rPr>
                <w:rFonts w:ascii="仿宋_GB2312" w:eastAsia="仿宋_GB2312" w:hint="eastAsia"/>
                <w:sz w:val="28"/>
                <w:szCs w:val="28"/>
              </w:rPr>
              <w:t>其他需要说明的情况：</w:t>
            </w:r>
          </w:p>
        </w:tc>
      </w:tr>
      <w:tr w:rsidR="00A65107">
        <w:trPr>
          <w:trHeight w:val="1259"/>
        </w:trPr>
        <w:tc>
          <w:tcPr>
            <w:tcW w:w="92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5107" w:rsidRDefault="00A65107">
            <w:pPr>
              <w:adjustRightInd w:val="0"/>
              <w:snapToGrid w:val="0"/>
              <w:spacing w:line="400" w:lineRule="exact"/>
              <w:rPr>
                <w:rFonts w:ascii="仿宋_GB2312" w:eastAsia="仿宋_GB2312"/>
                <w:sz w:val="28"/>
                <w:szCs w:val="28"/>
              </w:rPr>
            </w:pPr>
          </w:p>
          <w:p w:rsidR="00A65107" w:rsidRDefault="006A3D4A">
            <w:pPr>
              <w:adjustRightInd w:val="0"/>
              <w:snapToGrid w:val="0"/>
              <w:spacing w:line="400" w:lineRule="exact"/>
              <w:rPr>
                <w:rFonts w:ascii="仿宋_GB2312" w:eastAsia="仿宋_GB2312"/>
                <w:sz w:val="28"/>
                <w:szCs w:val="28"/>
              </w:rPr>
            </w:pPr>
            <w:r>
              <w:rPr>
                <w:rFonts w:ascii="仿宋_GB2312" w:eastAsia="仿宋_GB2312" w:hint="eastAsia"/>
                <w:sz w:val="28"/>
                <w:szCs w:val="28"/>
              </w:rPr>
              <w:t xml:space="preserve">填表人签名：　　　　　　　　单位主要领导签名(单位公章)：　　　　　</w:t>
            </w:r>
          </w:p>
          <w:p w:rsidR="00A65107" w:rsidRDefault="006A3D4A">
            <w:pPr>
              <w:adjustRightInd w:val="0"/>
              <w:snapToGrid w:val="0"/>
              <w:spacing w:line="400" w:lineRule="exact"/>
              <w:ind w:firstLineChars="1900" w:firstLine="5320"/>
              <w:rPr>
                <w:rFonts w:ascii="仿宋_GB2312" w:eastAsia="仿宋_GB2312"/>
                <w:sz w:val="28"/>
                <w:szCs w:val="28"/>
              </w:rPr>
            </w:pPr>
            <w:r>
              <w:rPr>
                <w:rFonts w:ascii="仿宋_GB2312" w:eastAsia="仿宋_GB2312" w:hint="eastAsia"/>
                <w:sz w:val="28"/>
                <w:szCs w:val="28"/>
              </w:rPr>
              <w:t>日期：2020年　　月　　日</w:t>
            </w:r>
          </w:p>
        </w:tc>
      </w:tr>
    </w:tbl>
    <w:p w:rsidR="00A65107" w:rsidRDefault="006A3D4A">
      <w:pPr>
        <w:rPr>
          <w:rFonts w:asciiTheme="minorEastAsia" w:hAnsiTheme="minorEastAsia"/>
          <w:sz w:val="32"/>
          <w:szCs w:val="32"/>
        </w:rPr>
      </w:pPr>
      <w:r>
        <w:rPr>
          <w:rFonts w:ascii="仿宋_GB2312" w:eastAsia="仿宋_GB2312" w:hint="eastAsia"/>
          <w:kern w:val="0"/>
          <w:sz w:val="28"/>
          <w:szCs w:val="28"/>
        </w:rPr>
        <w:t>注：本表作为申报使用，请如实填写。</w:t>
      </w:r>
    </w:p>
    <w:sectPr w:rsidR="00A651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Noto Sans CJK SC Regular">
    <w:altName w:val="方正舒体"/>
    <w:charset w:val="86"/>
    <w:family w:val="auto"/>
    <w:pitch w:val="default"/>
    <w:sig w:usb0="00000000" w:usb1="00000000" w:usb2="00000010" w:usb3="00000000" w:csb0="00040000" w:csb1="00000000"/>
  </w:font>
  <w:font w:name="serif">
    <w:altName w:val="方正舒体"/>
    <w:charset w:val="86"/>
    <w:family w:val="auto"/>
    <w:pitch w:val="default"/>
    <w:sig w:usb0="00000000" w:usb1="00000000" w:usb2="00000010" w:usb3="00000000" w:csb0="00040000" w:csb1="00000000"/>
  </w:font>
  <w:font w:name="Meiryo">
    <w:panose1 w:val="020B0604030504040204"/>
    <w:charset w:val="80"/>
    <w:family w:val="swiss"/>
    <w:pitch w:val="variable"/>
    <w:sig w:usb0="E10102FF" w:usb1="EAC7FFFF" w:usb2="00010012" w:usb3="00000000" w:csb0="0002009F"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roma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1CB"/>
    <w:rsid w:val="000203AE"/>
    <w:rsid w:val="000F10CB"/>
    <w:rsid w:val="000F4B0C"/>
    <w:rsid w:val="001016AC"/>
    <w:rsid w:val="001E6516"/>
    <w:rsid w:val="001E7789"/>
    <w:rsid w:val="00244E95"/>
    <w:rsid w:val="00271D16"/>
    <w:rsid w:val="002D66B9"/>
    <w:rsid w:val="002E3AE7"/>
    <w:rsid w:val="00310B1C"/>
    <w:rsid w:val="00315710"/>
    <w:rsid w:val="00355FC7"/>
    <w:rsid w:val="003D3FC2"/>
    <w:rsid w:val="003D6184"/>
    <w:rsid w:val="00433BCF"/>
    <w:rsid w:val="004B18E4"/>
    <w:rsid w:val="004B1C92"/>
    <w:rsid w:val="00513F8B"/>
    <w:rsid w:val="00545C91"/>
    <w:rsid w:val="005607BB"/>
    <w:rsid w:val="00566C9B"/>
    <w:rsid w:val="005E529D"/>
    <w:rsid w:val="006066D9"/>
    <w:rsid w:val="006270DE"/>
    <w:rsid w:val="00637CF9"/>
    <w:rsid w:val="006A3D4A"/>
    <w:rsid w:val="007803D6"/>
    <w:rsid w:val="008045AF"/>
    <w:rsid w:val="00860A8B"/>
    <w:rsid w:val="008968B7"/>
    <w:rsid w:val="008C5C6C"/>
    <w:rsid w:val="008F09AA"/>
    <w:rsid w:val="00994615"/>
    <w:rsid w:val="00A04DB0"/>
    <w:rsid w:val="00A65107"/>
    <w:rsid w:val="00A83241"/>
    <w:rsid w:val="00AB05A1"/>
    <w:rsid w:val="00B143DD"/>
    <w:rsid w:val="00B17A1D"/>
    <w:rsid w:val="00B512AF"/>
    <w:rsid w:val="00B66463"/>
    <w:rsid w:val="00BA3008"/>
    <w:rsid w:val="00BC6553"/>
    <w:rsid w:val="00BD55E8"/>
    <w:rsid w:val="00C27D68"/>
    <w:rsid w:val="00D871CB"/>
    <w:rsid w:val="00D95B23"/>
    <w:rsid w:val="00DC2EBD"/>
    <w:rsid w:val="00E163B3"/>
    <w:rsid w:val="00E40E81"/>
    <w:rsid w:val="00E83452"/>
    <w:rsid w:val="00E97045"/>
    <w:rsid w:val="00EB423C"/>
    <w:rsid w:val="00F75012"/>
    <w:rsid w:val="00FA1999"/>
    <w:rsid w:val="59543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pPr>
      <w:tabs>
        <w:tab w:val="center" w:pos="4153"/>
        <w:tab w:val="right" w:pos="8306"/>
      </w:tabs>
      <w:snapToGrid w:val="0"/>
      <w:jc w:val="left"/>
    </w:pPr>
    <w:rPr>
      <w:sz w:val="18"/>
      <w:szCs w:val="18"/>
    </w:rPr>
  </w:style>
  <w:style w:type="paragraph" w:styleId="a4">
    <w:name w:val="header"/>
    <w:basedOn w:val="a"/>
    <w:link w:val="Char0"/>
    <w:uiPriority w:val="99"/>
    <w:semiHidden/>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Pages>
  <Words>313</Words>
  <Characters>1789</Characters>
  <Application>Microsoft Office Word</Application>
  <DocSecurity>0</DocSecurity>
  <Lines>14</Lines>
  <Paragraphs>4</Paragraphs>
  <ScaleCrop>false</ScaleCrop>
  <Company>china</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王松杨</dc:creator>
  <cp:lastModifiedBy>Windows</cp:lastModifiedBy>
  <cp:revision>41</cp:revision>
  <dcterms:created xsi:type="dcterms:W3CDTF">2020-01-31T01:49:00Z</dcterms:created>
  <dcterms:modified xsi:type="dcterms:W3CDTF">2020-02-03T02:26:00Z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2052-11.1.0.7940</vt:lpwstr>
  </property>
</Properties>
</file>