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宋体" w:hAnsi="宋体" w:eastAsia="宋体"/>
          <w:b/>
          <w:sz w:val="24"/>
          <w:szCs w:val="24"/>
          <w:lang w:eastAsia="zh-CN"/>
        </w:rPr>
      </w:pPr>
      <w:r>
        <w:rPr>
          <w:rFonts w:ascii="宋体" w:hAnsi="宋体" w:eastAsia="宋体"/>
          <w:b/>
          <w:sz w:val="24"/>
          <w:szCs w:val="24"/>
        </w:rPr>
        <w:t>201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8</w:t>
      </w:r>
      <w:r>
        <w:rPr>
          <w:rFonts w:ascii="宋体" w:hAnsi="宋体" w:eastAsia="宋体"/>
          <w:b/>
          <w:sz w:val="24"/>
          <w:szCs w:val="24"/>
        </w:rPr>
        <w:t xml:space="preserve"> 年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舟山</w:t>
      </w:r>
      <w:r>
        <w:rPr>
          <w:rFonts w:ascii="宋体" w:hAnsi="宋体" w:eastAsia="宋体"/>
          <w:b/>
          <w:sz w:val="24"/>
          <w:szCs w:val="24"/>
        </w:rPr>
        <w:t>市中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等</w:t>
      </w:r>
      <w:r>
        <w:rPr>
          <w:rFonts w:ascii="宋体" w:hAnsi="宋体" w:eastAsia="宋体"/>
          <w:b/>
          <w:sz w:val="24"/>
          <w:szCs w:val="24"/>
        </w:rPr>
        <w:t>职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业</w:t>
      </w:r>
      <w:r>
        <w:rPr>
          <w:rFonts w:ascii="宋体" w:hAnsi="宋体" w:eastAsia="宋体"/>
          <w:b/>
          <w:sz w:val="24"/>
          <w:szCs w:val="24"/>
        </w:rPr>
        <w:t>学校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数学和英语学科教师优质课</w:t>
      </w:r>
      <w:r>
        <w:rPr>
          <w:rFonts w:ascii="宋体" w:hAnsi="宋体" w:eastAsia="宋体"/>
          <w:b/>
          <w:sz w:val="24"/>
          <w:szCs w:val="24"/>
        </w:rPr>
        <w:t>比赛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获奖名单</w:t>
      </w:r>
    </w:p>
    <w:p>
      <w:pPr>
        <w:ind w:firstLine="482" w:firstLineChars="200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tbl>
      <w:tblPr>
        <w:tblStyle w:val="3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900"/>
        <w:gridCol w:w="4605"/>
        <w:gridCol w:w="19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参赛内容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王宏峰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8.3.1正弦函数的图象和性质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普陀职教中心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孙旭东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00" w:hanging="400" w:hanging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第一册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Unit7 Health Comes First Speaking 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参赛内容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鲁雪芬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9.1.1两角和与差的正弦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张君飞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9.1.1两角和与差的正弦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陈强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第一册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Unit5 I Love This Game Speaking 1 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任巧俊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第一册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Unit5 I Love This Game Speaking 1 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普陀职教中心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参赛内容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童腾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8.3.1正弦函数的图象和性质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黄浩波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8.3.1正弦函数的图象和性质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嵊泗职教中心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赵明明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第二册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9.1.1两角和与差的正弦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（第一课时）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刘金超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第一册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Unit5 I Love This Game Speaking 1 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罗朝晖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中高职一体化人才培养模式改革试验新教材 第一册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Unit7 Health Comes First Speaking 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</w:tr>
    </w:tbl>
    <w:p>
      <w:pPr>
        <w:spacing w:line="0" w:lineRule="atLeast"/>
        <w:ind w:left="760"/>
        <w:jc w:val="both"/>
        <w:rPr>
          <w:rFonts w:ascii="宋体" w:hAnsi="宋体" w:eastAsia="宋体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B773B"/>
    <w:rsid w:val="20D826D0"/>
    <w:rsid w:val="395F015E"/>
    <w:rsid w:val="675B773B"/>
    <w:rsid w:val="6CF04705"/>
    <w:rsid w:val="6D535020"/>
    <w:rsid w:val="7E7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2018-05-02T01:52:00Z</dcterms:created>
  <dc:creator>陈伟芬</dc:creator>
  <cp:lastModifiedBy>陈伟芬</cp:lastModifiedBy>
  <dcterms:modified xsi:type="dcterms:W3CDTF">2018-05-02T02:07:01Z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