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附件：</w:t>
      </w:r>
    </w:p>
    <w:p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u w:val="none"/>
          <w:lang w:val="en-US" w:eastAsia="zh-CN"/>
        </w:rPr>
        <w:t>2017年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舟山市中等职业技术学校</w:t>
      </w:r>
    </w:p>
    <w:p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语数英三门文化课微课制作比赛获奖名单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2145"/>
        <w:gridCol w:w="1290"/>
        <w:gridCol w:w="780"/>
        <w:gridCol w:w="2535"/>
        <w:gridCol w:w="10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2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145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学校</w:t>
            </w:r>
          </w:p>
        </w:tc>
        <w:tc>
          <w:tcPr>
            <w:tcW w:w="1290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780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学科</w:t>
            </w:r>
          </w:p>
        </w:tc>
        <w:tc>
          <w:tcPr>
            <w:tcW w:w="2535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作品名称</w:t>
            </w:r>
          </w:p>
        </w:tc>
        <w:tc>
          <w:tcPr>
            <w:tcW w:w="1051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奖次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exact"/>
        </w:trPr>
        <w:tc>
          <w:tcPr>
            <w:tcW w:w="72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145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普陀区职业</w:t>
            </w:r>
          </w:p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技术教育中心</w:t>
            </w:r>
          </w:p>
        </w:tc>
        <w:tc>
          <w:tcPr>
            <w:tcW w:w="1290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吴竞芬</w:t>
            </w:r>
          </w:p>
        </w:tc>
        <w:tc>
          <w:tcPr>
            <w:tcW w:w="780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语文</w:t>
            </w:r>
          </w:p>
        </w:tc>
        <w:tc>
          <w:tcPr>
            <w:tcW w:w="2535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《半张纸》</w:t>
            </w:r>
          </w:p>
        </w:tc>
        <w:tc>
          <w:tcPr>
            <w:tcW w:w="105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exact"/>
        </w:trPr>
        <w:tc>
          <w:tcPr>
            <w:tcW w:w="72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145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普陀区职业</w:t>
            </w:r>
          </w:p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技术教育中心</w:t>
            </w:r>
          </w:p>
        </w:tc>
        <w:tc>
          <w:tcPr>
            <w:tcW w:w="1290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范蕾</w:t>
            </w:r>
          </w:p>
        </w:tc>
        <w:tc>
          <w:tcPr>
            <w:tcW w:w="780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英语</w:t>
            </w:r>
          </w:p>
        </w:tc>
        <w:tc>
          <w:tcPr>
            <w:tcW w:w="2535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《traffic signs》</w:t>
            </w:r>
          </w:p>
        </w:tc>
        <w:tc>
          <w:tcPr>
            <w:tcW w:w="105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</w:trPr>
        <w:tc>
          <w:tcPr>
            <w:tcW w:w="72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2145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舟山航海学校</w:t>
            </w:r>
          </w:p>
        </w:tc>
        <w:tc>
          <w:tcPr>
            <w:tcW w:w="1290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1"/>
                <w:szCs w:val="21"/>
              </w:rPr>
              <w:t>林琳</w:t>
            </w:r>
          </w:p>
        </w:tc>
        <w:tc>
          <w:tcPr>
            <w:tcW w:w="780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数学</w:t>
            </w:r>
          </w:p>
        </w:tc>
        <w:tc>
          <w:tcPr>
            <w:tcW w:w="2535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用图象法解一元二次</w:t>
            </w:r>
          </w:p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不等式</w:t>
            </w:r>
          </w:p>
        </w:tc>
        <w:tc>
          <w:tcPr>
            <w:tcW w:w="105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2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2145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舟山职业技术学校</w:t>
            </w:r>
          </w:p>
        </w:tc>
        <w:tc>
          <w:tcPr>
            <w:tcW w:w="1290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徐瑞</w:t>
            </w:r>
          </w:p>
        </w:tc>
        <w:tc>
          <w:tcPr>
            <w:tcW w:w="780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语文</w:t>
            </w:r>
          </w:p>
        </w:tc>
        <w:tc>
          <w:tcPr>
            <w:tcW w:w="2535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学写应聘书</w:t>
            </w:r>
          </w:p>
        </w:tc>
        <w:tc>
          <w:tcPr>
            <w:tcW w:w="105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2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2145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舟山职业技术学校</w:t>
            </w:r>
          </w:p>
        </w:tc>
        <w:tc>
          <w:tcPr>
            <w:tcW w:w="1290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张洁琼</w:t>
            </w:r>
          </w:p>
        </w:tc>
        <w:tc>
          <w:tcPr>
            <w:tcW w:w="780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语文</w:t>
            </w:r>
          </w:p>
        </w:tc>
        <w:tc>
          <w:tcPr>
            <w:tcW w:w="2535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青玉案.元夕</w:t>
            </w:r>
          </w:p>
        </w:tc>
        <w:tc>
          <w:tcPr>
            <w:tcW w:w="105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2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2145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舟山建设技术学校</w:t>
            </w:r>
          </w:p>
        </w:tc>
        <w:tc>
          <w:tcPr>
            <w:tcW w:w="1290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毛云霄</w:t>
            </w:r>
          </w:p>
        </w:tc>
        <w:tc>
          <w:tcPr>
            <w:tcW w:w="780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英语</w:t>
            </w:r>
          </w:p>
        </w:tc>
        <w:tc>
          <w:tcPr>
            <w:tcW w:w="2535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时间的英语表达法</w:t>
            </w:r>
          </w:p>
        </w:tc>
        <w:tc>
          <w:tcPr>
            <w:tcW w:w="105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2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2145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舟山职业技术学校</w:t>
            </w:r>
          </w:p>
        </w:tc>
        <w:tc>
          <w:tcPr>
            <w:tcW w:w="1290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黄莹</w:t>
            </w:r>
          </w:p>
        </w:tc>
        <w:tc>
          <w:tcPr>
            <w:tcW w:w="780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英语</w:t>
            </w:r>
          </w:p>
        </w:tc>
        <w:tc>
          <w:tcPr>
            <w:tcW w:w="2535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Giving Directions</w:t>
            </w:r>
          </w:p>
        </w:tc>
        <w:tc>
          <w:tcPr>
            <w:tcW w:w="105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</w:trPr>
        <w:tc>
          <w:tcPr>
            <w:tcW w:w="72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2145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普陀区职业</w:t>
            </w:r>
          </w:p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技术教育中心</w:t>
            </w:r>
          </w:p>
        </w:tc>
        <w:tc>
          <w:tcPr>
            <w:tcW w:w="1290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王宏峰</w:t>
            </w:r>
          </w:p>
        </w:tc>
        <w:tc>
          <w:tcPr>
            <w:tcW w:w="780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数学</w:t>
            </w:r>
          </w:p>
        </w:tc>
        <w:tc>
          <w:tcPr>
            <w:tcW w:w="2535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《指数函数》</w:t>
            </w:r>
          </w:p>
        </w:tc>
        <w:tc>
          <w:tcPr>
            <w:tcW w:w="105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2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2145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舟山航海学校</w:t>
            </w:r>
          </w:p>
        </w:tc>
        <w:tc>
          <w:tcPr>
            <w:tcW w:w="1290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1"/>
                <w:szCs w:val="21"/>
                <w:lang w:eastAsia="zh-CN"/>
              </w:rPr>
              <w:t>柳英豪</w:t>
            </w:r>
          </w:p>
        </w:tc>
        <w:tc>
          <w:tcPr>
            <w:tcW w:w="780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数学</w:t>
            </w:r>
          </w:p>
        </w:tc>
        <w:tc>
          <w:tcPr>
            <w:tcW w:w="2535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指数函数及其图像与性质</w:t>
            </w:r>
          </w:p>
        </w:tc>
        <w:tc>
          <w:tcPr>
            <w:tcW w:w="105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2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2145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舟山职业技术学校</w:t>
            </w:r>
          </w:p>
        </w:tc>
        <w:tc>
          <w:tcPr>
            <w:tcW w:w="1290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张玉爱</w:t>
            </w:r>
          </w:p>
        </w:tc>
        <w:tc>
          <w:tcPr>
            <w:tcW w:w="780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语文</w:t>
            </w:r>
          </w:p>
        </w:tc>
        <w:tc>
          <w:tcPr>
            <w:tcW w:w="2535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都江堰</w:t>
            </w:r>
          </w:p>
        </w:tc>
        <w:tc>
          <w:tcPr>
            <w:tcW w:w="105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exact"/>
        </w:trPr>
        <w:tc>
          <w:tcPr>
            <w:tcW w:w="72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2145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舟山职业技术学校</w:t>
            </w:r>
          </w:p>
        </w:tc>
        <w:tc>
          <w:tcPr>
            <w:tcW w:w="1290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陈强</w:t>
            </w:r>
          </w:p>
        </w:tc>
        <w:tc>
          <w:tcPr>
            <w:tcW w:w="780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英语</w:t>
            </w:r>
          </w:p>
        </w:tc>
        <w:tc>
          <w:tcPr>
            <w:tcW w:w="2535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Job Interview</w:t>
            </w:r>
          </w:p>
        </w:tc>
        <w:tc>
          <w:tcPr>
            <w:tcW w:w="105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exact"/>
        </w:trPr>
        <w:tc>
          <w:tcPr>
            <w:tcW w:w="72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2145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普陀区职业</w:t>
            </w:r>
          </w:p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技术教育中心</w:t>
            </w:r>
          </w:p>
        </w:tc>
        <w:tc>
          <w:tcPr>
            <w:tcW w:w="1290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庄玲玲</w:t>
            </w:r>
          </w:p>
        </w:tc>
        <w:tc>
          <w:tcPr>
            <w:tcW w:w="780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英语</w:t>
            </w:r>
          </w:p>
        </w:tc>
        <w:tc>
          <w:tcPr>
            <w:tcW w:w="2535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《Safety Signs and Colors at Work》</w:t>
            </w:r>
          </w:p>
        </w:tc>
        <w:tc>
          <w:tcPr>
            <w:tcW w:w="105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exact"/>
        </w:trPr>
        <w:tc>
          <w:tcPr>
            <w:tcW w:w="72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13</w:t>
            </w:r>
          </w:p>
        </w:tc>
        <w:tc>
          <w:tcPr>
            <w:tcW w:w="2145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普陀区职业</w:t>
            </w:r>
          </w:p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技术教育中心</w:t>
            </w:r>
          </w:p>
        </w:tc>
        <w:tc>
          <w:tcPr>
            <w:tcW w:w="1290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郭蕙</w:t>
            </w:r>
          </w:p>
        </w:tc>
        <w:tc>
          <w:tcPr>
            <w:tcW w:w="780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英语</w:t>
            </w:r>
          </w:p>
        </w:tc>
        <w:tc>
          <w:tcPr>
            <w:tcW w:w="2535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《how is the weather》</w:t>
            </w:r>
          </w:p>
        </w:tc>
        <w:tc>
          <w:tcPr>
            <w:tcW w:w="105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exact"/>
        </w:trPr>
        <w:tc>
          <w:tcPr>
            <w:tcW w:w="72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14</w:t>
            </w:r>
          </w:p>
        </w:tc>
        <w:tc>
          <w:tcPr>
            <w:tcW w:w="2145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普陀区职业</w:t>
            </w:r>
          </w:p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技术教育中心</w:t>
            </w:r>
          </w:p>
        </w:tc>
        <w:tc>
          <w:tcPr>
            <w:tcW w:w="1290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郑巧燕</w:t>
            </w:r>
          </w:p>
        </w:tc>
        <w:tc>
          <w:tcPr>
            <w:tcW w:w="780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英语</w:t>
            </w:r>
          </w:p>
        </w:tc>
        <w:tc>
          <w:tcPr>
            <w:tcW w:w="2535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《The-use-of-it》</w:t>
            </w:r>
          </w:p>
        </w:tc>
        <w:tc>
          <w:tcPr>
            <w:tcW w:w="105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exact"/>
        </w:trPr>
        <w:tc>
          <w:tcPr>
            <w:tcW w:w="72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  <w:tc>
          <w:tcPr>
            <w:tcW w:w="2145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嵊泗职教中心</w:t>
            </w:r>
          </w:p>
        </w:tc>
        <w:tc>
          <w:tcPr>
            <w:tcW w:w="1290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王海英</w:t>
            </w:r>
          </w:p>
        </w:tc>
        <w:tc>
          <w:tcPr>
            <w:tcW w:w="780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英语</w:t>
            </w:r>
          </w:p>
        </w:tc>
        <w:tc>
          <w:tcPr>
            <w:tcW w:w="2535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《How</w:t>
            </w: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to Write a Better Beginning》</w:t>
            </w:r>
          </w:p>
        </w:tc>
        <w:tc>
          <w:tcPr>
            <w:tcW w:w="105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exact"/>
        </w:trPr>
        <w:tc>
          <w:tcPr>
            <w:tcW w:w="72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16</w:t>
            </w:r>
          </w:p>
        </w:tc>
        <w:tc>
          <w:tcPr>
            <w:tcW w:w="2145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舟山建设技术学校</w:t>
            </w:r>
          </w:p>
        </w:tc>
        <w:tc>
          <w:tcPr>
            <w:tcW w:w="1290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童腾</w:t>
            </w:r>
          </w:p>
        </w:tc>
        <w:tc>
          <w:tcPr>
            <w:tcW w:w="780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数学</w:t>
            </w:r>
          </w:p>
        </w:tc>
        <w:tc>
          <w:tcPr>
            <w:tcW w:w="2535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不等式的应用中</w:t>
            </w:r>
          </w:p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的均值定理</w:t>
            </w:r>
          </w:p>
        </w:tc>
        <w:tc>
          <w:tcPr>
            <w:tcW w:w="105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2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17</w:t>
            </w:r>
          </w:p>
        </w:tc>
        <w:tc>
          <w:tcPr>
            <w:tcW w:w="2145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舟山职业技术学校</w:t>
            </w:r>
          </w:p>
        </w:tc>
        <w:tc>
          <w:tcPr>
            <w:tcW w:w="1290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朱国辉</w:t>
            </w:r>
          </w:p>
        </w:tc>
        <w:tc>
          <w:tcPr>
            <w:tcW w:w="780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数学</w:t>
            </w:r>
          </w:p>
        </w:tc>
        <w:tc>
          <w:tcPr>
            <w:tcW w:w="2535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等差数列</w:t>
            </w:r>
          </w:p>
        </w:tc>
        <w:tc>
          <w:tcPr>
            <w:tcW w:w="105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2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18</w:t>
            </w:r>
          </w:p>
        </w:tc>
        <w:tc>
          <w:tcPr>
            <w:tcW w:w="2145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舟山职业技术学校</w:t>
            </w:r>
          </w:p>
        </w:tc>
        <w:tc>
          <w:tcPr>
            <w:tcW w:w="1290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赵明明</w:t>
            </w:r>
          </w:p>
        </w:tc>
        <w:tc>
          <w:tcPr>
            <w:tcW w:w="780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数学</w:t>
            </w:r>
          </w:p>
        </w:tc>
        <w:tc>
          <w:tcPr>
            <w:tcW w:w="2535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椭圆的标准方程</w:t>
            </w:r>
          </w:p>
        </w:tc>
        <w:tc>
          <w:tcPr>
            <w:tcW w:w="105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2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45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90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35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5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2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45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90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35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5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2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45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90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35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5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2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45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90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35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5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Microsoft Yahei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00007A87" w:usb1="80000000" w:usb2="00000008" w:usb3="00000000" w:csb0="400001FF" w:csb1="FFFF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方正小标宋_GBK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inherit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楷体">
    <w:altName w:val="楷体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仿宋">
    <w:altName w:val="仿宋_GB2312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仿宋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PMingLiU">
    <w:panose1 w:val="02020300000000000000"/>
    <w:charset w:val="88"/>
    <w:family w:val="auto"/>
    <w:pitch w:val="default"/>
    <w:sig w:usb0="00000003" w:usb1="082E0000" w:usb2="00000016" w:usb3="00000000" w:csb0="00100001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?????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915DBE"/>
    <w:rsid w:val="47915DB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2017-11-27T00:52:00Z</dcterms:created>
  <dc:creator>cwf</dc:creator>
  <cp:lastModifiedBy>cwf</cp:lastModifiedBy>
  <dcterms:modified xsi:type="dcterms:W3CDTF">2017-11-27T00:53:27Z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