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2A98" w:rsidRDefault="007F0E84" w:rsidP="007F0E84">
      <w:pPr>
        <w:spacing w:after="0"/>
        <w:jc w:val="center"/>
        <w:rPr>
          <w:rFonts w:ascii="宋体" w:eastAsia="宋体" w:hAnsi="宋体" w:cs="微软雅黑"/>
          <w:b/>
          <w:sz w:val="32"/>
          <w:szCs w:val="32"/>
        </w:rPr>
      </w:pPr>
      <w:r w:rsidRPr="007F0E84">
        <w:rPr>
          <w:rFonts w:ascii="宋体" w:eastAsia="宋体" w:hAnsi="宋体" w:cs="微软雅黑"/>
          <w:b/>
          <w:sz w:val="32"/>
          <w:szCs w:val="32"/>
        </w:rPr>
        <w:t>舟山蓉浦学院关于公布2021年浙江省中等职业学校职业能力大赛教师教学能力比赛舟山选拔赛评选结果的通知</w:t>
      </w:r>
    </w:p>
    <w:p w:rsidR="002E1449" w:rsidRDefault="002E1449" w:rsidP="007F0E84">
      <w:pPr>
        <w:spacing w:after="0"/>
        <w:jc w:val="center"/>
        <w:rPr>
          <w:rFonts w:ascii="宋体" w:eastAsia="宋体" w:hAnsi="宋体" w:cs="微软雅黑"/>
          <w:b/>
          <w:sz w:val="32"/>
          <w:szCs w:val="32"/>
        </w:rPr>
      </w:pPr>
    </w:p>
    <w:p w:rsidR="008D2A98" w:rsidRPr="00787F12" w:rsidRDefault="00231112" w:rsidP="002E1449">
      <w:pPr>
        <w:spacing w:after="0" w:line="360" w:lineRule="auto"/>
        <w:rPr>
          <w:rFonts w:ascii="宋体" w:eastAsia="宋体" w:hAnsi="宋体" w:cs="微软雅黑"/>
          <w:sz w:val="24"/>
          <w:szCs w:val="24"/>
        </w:rPr>
      </w:pPr>
      <w:r w:rsidRPr="00787F12">
        <w:rPr>
          <w:rFonts w:ascii="宋体" w:eastAsia="宋体" w:hAnsi="宋体" w:cs="微软雅黑" w:hint="eastAsia"/>
          <w:sz w:val="24"/>
          <w:szCs w:val="24"/>
        </w:rPr>
        <w:t>各中等职业学校：</w:t>
      </w:r>
      <w:r w:rsidRPr="00787F12">
        <w:rPr>
          <w:rFonts w:ascii="宋体" w:eastAsia="宋体" w:hAnsi="宋体" w:cs="微软雅黑"/>
          <w:sz w:val="24"/>
          <w:szCs w:val="24"/>
        </w:rPr>
        <w:t xml:space="preserve">  </w:t>
      </w:r>
    </w:p>
    <w:p w:rsidR="008D2A98" w:rsidRPr="00787F12" w:rsidRDefault="007F0E84" w:rsidP="002E1449">
      <w:pPr>
        <w:spacing w:after="0" w:line="360" w:lineRule="auto"/>
        <w:ind w:firstLineChars="200" w:firstLine="480"/>
        <w:rPr>
          <w:rFonts w:ascii="宋体" w:eastAsia="宋体" w:hAnsi="宋体" w:cs="微软雅黑"/>
          <w:sz w:val="24"/>
          <w:szCs w:val="24"/>
        </w:rPr>
      </w:pPr>
      <w:r w:rsidRPr="007F0E84">
        <w:rPr>
          <w:rFonts w:ascii="宋体" w:eastAsia="宋体" w:hAnsi="宋体" w:cs="微软雅黑"/>
          <w:sz w:val="24"/>
          <w:szCs w:val="24"/>
        </w:rPr>
        <w:t>2021年浙江省中等职业学校职业能力大赛教师教学能力比赛舟山选拔赛</w:t>
      </w:r>
      <w:r w:rsidR="00231112" w:rsidRPr="00787F12">
        <w:rPr>
          <w:rFonts w:ascii="宋体" w:eastAsia="宋体" w:hAnsi="宋体" w:cs="微软雅黑" w:hint="eastAsia"/>
          <w:sz w:val="24"/>
          <w:szCs w:val="24"/>
        </w:rPr>
        <w:t>已结束。经评委公正、公平的评判，评出</w:t>
      </w:r>
      <w:r w:rsidR="00231112" w:rsidRPr="00787F12">
        <w:rPr>
          <w:rFonts w:ascii="宋体" w:eastAsia="宋体" w:hAnsi="宋体" w:cs="微软雅黑"/>
          <w:sz w:val="24"/>
          <w:szCs w:val="24"/>
        </w:rPr>
        <w:t xml:space="preserve"> </w:t>
      </w:r>
      <w:r w:rsidR="00231112" w:rsidRPr="00787F12">
        <w:rPr>
          <w:rFonts w:ascii="宋体" w:eastAsia="宋体" w:hAnsi="宋体" w:cs="微软雅黑" w:hint="eastAsia"/>
          <w:sz w:val="24"/>
          <w:szCs w:val="24"/>
        </w:rPr>
        <w:t>二等奖</w:t>
      </w:r>
      <w:r w:rsidR="00952735">
        <w:rPr>
          <w:rFonts w:ascii="宋体" w:eastAsia="宋体" w:hAnsi="宋体" w:cs="微软雅黑"/>
          <w:sz w:val="24"/>
          <w:szCs w:val="24"/>
        </w:rPr>
        <w:t>2</w:t>
      </w:r>
      <w:r w:rsidR="00231112" w:rsidRPr="00787F12">
        <w:rPr>
          <w:rFonts w:ascii="宋体" w:eastAsia="宋体" w:hAnsi="宋体" w:cs="微软雅黑" w:hint="eastAsia"/>
          <w:sz w:val="24"/>
          <w:szCs w:val="24"/>
        </w:rPr>
        <w:t>名，三等奖</w:t>
      </w:r>
      <w:r w:rsidR="00C91CC0">
        <w:rPr>
          <w:rFonts w:ascii="宋体" w:eastAsia="宋体" w:hAnsi="宋体" w:cs="微软雅黑"/>
          <w:sz w:val="24"/>
          <w:szCs w:val="24"/>
        </w:rPr>
        <w:t>3</w:t>
      </w:r>
      <w:r w:rsidR="00231112" w:rsidRPr="00787F12">
        <w:rPr>
          <w:rFonts w:ascii="宋体" w:eastAsia="宋体" w:hAnsi="宋体" w:cs="微软雅黑" w:hint="eastAsia"/>
          <w:sz w:val="24"/>
          <w:szCs w:val="24"/>
        </w:rPr>
        <w:t>名</w:t>
      </w:r>
      <w:r w:rsidR="00D845D8">
        <w:rPr>
          <w:rFonts w:ascii="宋体" w:eastAsia="宋体" w:hAnsi="宋体" w:cs="微软雅黑" w:hint="eastAsia"/>
          <w:sz w:val="24"/>
          <w:szCs w:val="24"/>
        </w:rPr>
        <w:t>，一等奖空缺</w:t>
      </w:r>
      <w:r w:rsidR="00231112" w:rsidRPr="00787F12">
        <w:rPr>
          <w:rFonts w:ascii="宋体" w:eastAsia="宋体" w:hAnsi="宋体" w:cs="微软雅黑" w:hint="eastAsia"/>
          <w:sz w:val="24"/>
          <w:szCs w:val="24"/>
        </w:rPr>
        <w:t>，现将获奖名单及入围省赛情况予以公布</w:t>
      </w:r>
      <w:r w:rsidR="00231112" w:rsidRPr="00787F12">
        <w:rPr>
          <w:rFonts w:ascii="宋体" w:eastAsia="宋体" w:hAnsi="宋体" w:cs="微软雅黑"/>
          <w:sz w:val="24"/>
          <w:szCs w:val="24"/>
        </w:rPr>
        <w:t>(</w:t>
      </w:r>
      <w:r w:rsidR="00231112" w:rsidRPr="00787F12">
        <w:rPr>
          <w:rFonts w:ascii="宋体" w:eastAsia="宋体" w:hAnsi="宋体" w:cs="微软雅黑" w:hint="eastAsia"/>
          <w:sz w:val="24"/>
          <w:szCs w:val="24"/>
        </w:rPr>
        <w:t>详见附件</w:t>
      </w:r>
      <w:r w:rsidR="00231112" w:rsidRPr="00787F12">
        <w:rPr>
          <w:rFonts w:ascii="宋体" w:eastAsia="宋体" w:hAnsi="宋体" w:cs="微软雅黑"/>
          <w:sz w:val="24"/>
          <w:szCs w:val="24"/>
        </w:rPr>
        <w:t>)</w:t>
      </w:r>
      <w:r w:rsidR="00231112" w:rsidRPr="00787F12">
        <w:rPr>
          <w:rFonts w:ascii="宋体" w:eastAsia="宋体" w:hAnsi="宋体" w:cs="微软雅黑" w:hint="eastAsia"/>
          <w:sz w:val="24"/>
          <w:szCs w:val="24"/>
        </w:rPr>
        <w:t>。</w:t>
      </w:r>
      <w:r w:rsidR="00231112" w:rsidRPr="00787F12">
        <w:rPr>
          <w:rFonts w:ascii="宋体" w:eastAsia="宋体" w:hAnsi="宋体" w:cs="微软雅黑"/>
          <w:sz w:val="24"/>
          <w:szCs w:val="24"/>
        </w:rPr>
        <w:t xml:space="preserve"> </w:t>
      </w:r>
    </w:p>
    <w:p w:rsidR="008D2A98" w:rsidRPr="00787F12" w:rsidRDefault="00231112" w:rsidP="00B14A4D">
      <w:pPr>
        <w:spacing w:after="0"/>
        <w:rPr>
          <w:rFonts w:ascii="宋体" w:eastAsia="宋体" w:hAnsi="宋体" w:cs="微软雅黑"/>
          <w:sz w:val="24"/>
          <w:szCs w:val="24"/>
        </w:rPr>
      </w:pPr>
      <w:r w:rsidRPr="00787F12">
        <w:rPr>
          <w:rFonts w:ascii="宋体" w:eastAsia="宋体" w:hAnsi="宋体" w:cs="微软雅黑"/>
          <w:sz w:val="24"/>
          <w:szCs w:val="24"/>
        </w:rPr>
        <w:t xml:space="preserve"> </w:t>
      </w:r>
    </w:p>
    <w:p w:rsidR="00E04B8D" w:rsidRPr="007E409F" w:rsidRDefault="00231112" w:rsidP="00E04B8D">
      <w:pPr>
        <w:spacing w:after="0"/>
        <w:rPr>
          <w:rFonts w:ascii="宋体" w:eastAsia="宋体" w:hAnsi="宋体" w:cs="微软雅黑"/>
          <w:b/>
          <w:sz w:val="21"/>
          <w:szCs w:val="21"/>
        </w:rPr>
      </w:pPr>
      <w:r w:rsidRPr="008D7A38">
        <w:rPr>
          <w:rFonts w:ascii="宋体" w:eastAsia="宋体" w:hAnsi="宋体" w:cs="微软雅黑" w:hint="eastAsia"/>
          <w:b/>
          <w:bCs/>
          <w:sz w:val="24"/>
          <w:szCs w:val="24"/>
        </w:rPr>
        <w:t>附件：</w:t>
      </w:r>
      <w:r w:rsidR="006D1B40" w:rsidRPr="006D1B40">
        <w:rPr>
          <w:rFonts w:ascii="宋体" w:eastAsia="宋体" w:hAnsi="宋体" w:cs="微软雅黑"/>
          <w:b/>
          <w:sz w:val="21"/>
          <w:szCs w:val="21"/>
        </w:rPr>
        <w:t xml:space="preserve"> </w:t>
      </w:r>
      <w:bookmarkStart w:id="0" w:name="_Hlk74898609"/>
      <w:r w:rsidR="00A61F84" w:rsidRPr="006D1B40">
        <w:rPr>
          <w:rFonts w:ascii="宋体" w:eastAsia="宋体" w:hAnsi="宋体" w:cs="微软雅黑"/>
          <w:b/>
          <w:sz w:val="21"/>
          <w:szCs w:val="21"/>
        </w:rPr>
        <w:t>2021年浙江省中等职业学校职业能力大赛教师教学能力比赛舟山选拔赛</w:t>
      </w:r>
      <w:r w:rsidR="00A61F84" w:rsidRPr="007E409F">
        <w:rPr>
          <w:rFonts w:ascii="宋体" w:eastAsia="宋体" w:hAnsi="宋体" w:cs="微软雅黑" w:hint="eastAsia"/>
          <w:b/>
          <w:sz w:val="21"/>
          <w:szCs w:val="21"/>
        </w:rPr>
        <w:t>获奖及报送名单</w:t>
      </w:r>
      <w:bookmarkEnd w:id="0"/>
    </w:p>
    <w:p w:rsidR="008D2A98" w:rsidRPr="00787F12" w:rsidRDefault="008D2A98" w:rsidP="00B14A4D">
      <w:pPr>
        <w:spacing w:after="0"/>
        <w:rPr>
          <w:rFonts w:ascii="宋体" w:eastAsia="宋体" w:hAnsi="宋体" w:cs="微软雅黑"/>
          <w:sz w:val="24"/>
          <w:szCs w:val="24"/>
        </w:rPr>
      </w:pPr>
    </w:p>
    <w:p w:rsidR="000C7E58" w:rsidRPr="00787F12" w:rsidRDefault="00231112" w:rsidP="00B14A4D">
      <w:pPr>
        <w:wordWrap w:val="0"/>
        <w:spacing w:after="0"/>
        <w:jc w:val="right"/>
        <w:rPr>
          <w:rFonts w:ascii="宋体" w:eastAsia="宋体" w:hAnsi="宋体" w:cs="微软雅黑"/>
          <w:sz w:val="24"/>
          <w:szCs w:val="24"/>
        </w:rPr>
      </w:pPr>
      <w:r w:rsidRPr="00787F12">
        <w:rPr>
          <w:rFonts w:ascii="宋体" w:eastAsia="宋体" w:hAnsi="宋体" w:cs="微软雅黑" w:hint="eastAsia"/>
          <w:sz w:val="24"/>
          <w:szCs w:val="24"/>
        </w:rPr>
        <w:t>舟山蓉浦学院</w:t>
      </w:r>
      <w:r w:rsidR="00B14A4D" w:rsidRPr="00787F12">
        <w:rPr>
          <w:rFonts w:ascii="宋体" w:eastAsia="宋体" w:hAnsi="宋体" w:cs="微软雅黑"/>
          <w:sz w:val="24"/>
          <w:szCs w:val="24"/>
        </w:rPr>
        <w:t xml:space="preserve">  </w:t>
      </w:r>
    </w:p>
    <w:p w:rsidR="008D2A98" w:rsidRPr="00787F12" w:rsidRDefault="00454A20" w:rsidP="00B14A4D">
      <w:pPr>
        <w:spacing w:after="0"/>
        <w:jc w:val="right"/>
        <w:rPr>
          <w:rFonts w:ascii="宋体" w:eastAsia="宋体" w:hAnsi="宋体" w:cs="微软雅黑"/>
          <w:sz w:val="24"/>
          <w:szCs w:val="24"/>
        </w:rPr>
      </w:pPr>
      <w:r w:rsidRPr="00787F12">
        <w:rPr>
          <w:rFonts w:ascii="宋体" w:eastAsia="宋体" w:hAnsi="宋体" w:cs="微软雅黑" w:hint="eastAsia"/>
          <w:sz w:val="24"/>
          <w:szCs w:val="24"/>
        </w:rPr>
        <w:t>20</w:t>
      </w:r>
      <w:r w:rsidR="00C91CC0">
        <w:rPr>
          <w:rFonts w:ascii="宋体" w:eastAsia="宋体" w:hAnsi="宋体" w:cs="微软雅黑"/>
          <w:sz w:val="24"/>
          <w:szCs w:val="24"/>
        </w:rPr>
        <w:t>2</w:t>
      </w:r>
      <w:r w:rsidR="006D1B40">
        <w:rPr>
          <w:rFonts w:ascii="宋体" w:eastAsia="宋体" w:hAnsi="宋体" w:cs="微软雅黑"/>
          <w:sz w:val="24"/>
          <w:szCs w:val="24"/>
        </w:rPr>
        <w:t>1</w:t>
      </w:r>
      <w:r w:rsidR="00231112" w:rsidRPr="00787F12">
        <w:rPr>
          <w:rFonts w:ascii="宋体" w:eastAsia="宋体" w:hAnsi="宋体" w:cs="微软雅黑" w:hint="eastAsia"/>
          <w:sz w:val="24"/>
          <w:szCs w:val="24"/>
        </w:rPr>
        <w:t>年</w:t>
      </w:r>
      <w:r w:rsidR="006D1B40">
        <w:rPr>
          <w:rFonts w:ascii="宋体" w:eastAsia="宋体" w:hAnsi="宋体" w:cs="微软雅黑"/>
          <w:sz w:val="24"/>
          <w:szCs w:val="24"/>
        </w:rPr>
        <w:t>6</w:t>
      </w:r>
      <w:r w:rsidR="00231112" w:rsidRPr="00787F12">
        <w:rPr>
          <w:rFonts w:ascii="宋体" w:eastAsia="宋体" w:hAnsi="宋体" w:cs="微软雅黑" w:hint="eastAsia"/>
          <w:sz w:val="24"/>
          <w:szCs w:val="24"/>
        </w:rPr>
        <w:t>月</w:t>
      </w:r>
      <w:r w:rsidR="00C91CC0">
        <w:rPr>
          <w:rFonts w:ascii="宋体" w:eastAsia="宋体" w:hAnsi="宋体" w:cs="微软雅黑" w:hint="eastAsia"/>
          <w:sz w:val="24"/>
          <w:szCs w:val="24"/>
        </w:rPr>
        <w:t>1</w:t>
      </w:r>
      <w:r w:rsidR="006D1B40">
        <w:rPr>
          <w:rFonts w:ascii="宋体" w:eastAsia="宋体" w:hAnsi="宋体" w:cs="微软雅黑"/>
          <w:sz w:val="24"/>
          <w:szCs w:val="24"/>
        </w:rPr>
        <w:t>8</w:t>
      </w:r>
      <w:r w:rsidR="00231112" w:rsidRPr="00787F12">
        <w:rPr>
          <w:rFonts w:ascii="宋体" w:eastAsia="宋体" w:hAnsi="宋体" w:cs="微软雅黑" w:hint="eastAsia"/>
          <w:sz w:val="24"/>
          <w:szCs w:val="24"/>
        </w:rPr>
        <w:t>日</w:t>
      </w:r>
      <w:r w:rsidR="00231112" w:rsidRPr="00787F12">
        <w:rPr>
          <w:rFonts w:ascii="宋体" w:eastAsia="宋体" w:hAnsi="宋体" w:cs="微软雅黑"/>
          <w:sz w:val="24"/>
          <w:szCs w:val="24"/>
        </w:rPr>
        <w:t xml:space="preserve"> </w:t>
      </w:r>
    </w:p>
    <w:p w:rsidR="00484C09" w:rsidRDefault="00484C09" w:rsidP="005E1898">
      <w:pPr>
        <w:spacing w:after="0"/>
        <w:sectPr w:rsidR="00484C09">
          <w:pgSz w:w="11906" w:h="16838"/>
          <w:pgMar w:top="1445" w:right="1407" w:bottom="1394" w:left="1325" w:header="720" w:footer="720" w:gutter="0"/>
          <w:cols w:space="720"/>
        </w:sectPr>
      </w:pPr>
    </w:p>
    <w:p w:rsidR="00484C09" w:rsidRDefault="00484C09" w:rsidP="00484C09">
      <w:pPr>
        <w:spacing w:after="0"/>
        <w:rPr>
          <w:rFonts w:ascii="宋体" w:eastAsia="宋体" w:hAnsi="宋体" w:cs="微软雅黑"/>
          <w:sz w:val="24"/>
          <w:szCs w:val="24"/>
        </w:rPr>
      </w:pPr>
      <w:r w:rsidRPr="008D7A38">
        <w:rPr>
          <w:rFonts w:ascii="宋体" w:eastAsia="宋体" w:hAnsi="宋体" w:cs="微软雅黑" w:hint="eastAsia"/>
          <w:b/>
          <w:bCs/>
          <w:sz w:val="24"/>
          <w:szCs w:val="24"/>
        </w:rPr>
        <w:lastRenderedPageBreak/>
        <w:t>附件</w:t>
      </w:r>
      <w:r w:rsidRPr="00787F12">
        <w:rPr>
          <w:rFonts w:ascii="宋体" w:eastAsia="宋体" w:hAnsi="宋体" w:cs="微软雅黑" w:hint="eastAsia"/>
          <w:sz w:val="24"/>
          <w:szCs w:val="24"/>
        </w:rPr>
        <w:t>：</w:t>
      </w:r>
      <w:r w:rsidRPr="00787F12">
        <w:rPr>
          <w:rFonts w:ascii="宋体" w:eastAsia="宋体" w:hAnsi="宋体" w:cs="微软雅黑"/>
          <w:sz w:val="24"/>
          <w:szCs w:val="24"/>
        </w:rPr>
        <w:t xml:space="preserve"> </w:t>
      </w:r>
    </w:p>
    <w:p w:rsidR="00AD65D0" w:rsidRDefault="00AD65D0" w:rsidP="00484C09">
      <w:pPr>
        <w:spacing w:after="0"/>
        <w:rPr>
          <w:rFonts w:ascii="宋体" w:eastAsia="宋体" w:hAnsi="宋体" w:cs="微软雅黑"/>
          <w:sz w:val="24"/>
          <w:szCs w:val="24"/>
        </w:rPr>
      </w:pPr>
    </w:p>
    <w:p w:rsidR="00AD65D0" w:rsidRDefault="00AD65D0" w:rsidP="00484C09">
      <w:pPr>
        <w:spacing w:after="0"/>
        <w:rPr>
          <w:rFonts w:ascii="宋体" w:eastAsia="宋体" w:hAnsi="宋体" w:cs="微软雅黑"/>
          <w:sz w:val="24"/>
          <w:szCs w:val="24"/>
        </w:rPr>
      </w:pPr>
    </w:p>
    <w:p w:rsidR="00852135" w:rsidRPr="00852135" w:rsidRDefault="00852135" w:rsidP="00852135">
      <w:pPr>
        <w:spacing w:after="0"/>
        <w:jc w:val="center"/>
        <w:rPr>
          <w:rFonts w:ascii="宋体" w:eastAsia="宋体" w:hAnsi="宋体" w:cs="微软雅黑"/>
          <w:b/>
          <w:sz w:val="28"/>
          <w:szCs w:val="28"/>
        </w:rPr>
      </w:pPr>
      <w:r w:rsidRPr="00852135">
        <w:rPr>
          <w:rFonts w:ascii="宋体" w:eastAsia="宋体" w:hAnsi="宋体" w:cs="微软雅黑"/>
          <w:b/>
          <w:sz w:val="28"/>
          <w:szCs w:val="28"/>
        </w:rPr>
        <w:t>2021年浙江省中等职业学校职业能力大赛教师教学能力比赛舟山选拔赛获奖及报送名单</w:t>
      </w:r>
    </w:p>
    <w:p w:rsidR="00AD65D0" w:rsidRDefault="00AD65D0" w:rsidP="00484C09">
      <w:pPr>
        <w:spacing w:after="0"/>
        <w:rPr>
          <w:rFonts w:ascii="宋体" w:eastAsia="宋体" w:hAnsi="宋体" w:cs="微软雅黑"/>
          <w:sz w:val="24"/>
          <w:szCs w:val="24"/>
        </w:rPr>
      </w:pPr>
    </w:p>
    <w:p w:rsidR="00AD65D0" w:rsidRPr="00787F12" w:rsidRDefault="00AD65D0" w:rsidP="00484C09">
      <w:pPr>
        <w:spacing w:after="0"/>
        <w:rPr>
          <w:rFonts w:ascii="宋体" w:eastAsia="宋体" w:hAnsi="宋体" w:cs="微软雅黑" w:hint="eastAsia"/>
          <w:sz w:val="24"/>
          <w:szCs w:val="24"/>
        </w:rPr>
      </w:pPr>
    </w:p>
    <w:tbl>
      <w:tblPr>
        <w:tblW w:w="13462" w:type="dxa"/>
        <w:tblLook w:val="04A0" w:firstRow="1" w:lastRow="0" w:firstColumn="1" w:lastColumn="0" w:noHBand="0" w:noVBand="1"/>
      </w:tblPr>
      <w:tblGrid>
        <w:gridCol w:w="2540"/>
        <w:gridCol w:w="3480"/>
        <w:gridCol w:w="1180"/>
        <w:gridCol w:w="2300"/>
        <w:gridCol w:w="1720"/>
        <w:gridCol w:w="1249"/>
        <w:gridCol w:w="993"/>
      </w:tblGrid>
      <w:tr w:rsidR="00AD65D0" w:rsidRPr="00AD65D0" w:rsidTr="003A63FD">
        <w:trPr>
          <w:trHeight w:val="499"/>
        </w:trPr>
        <w:tc>
          <w:tcPr>
            <w:tcW w:w="2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color w:val="auto"/>
                <w:kern w:val="0"/>
                <w:sz w:val="24"/>
                <w:szCs w:val="24"/>
              </w:rPr>
            </w:pPr>
            <w:bookmarkStart w:id="1" w:name="RANGE!A1:E26"/>
            <w:r w:rsidRPr="00AD65D0">
              <w:rPr>
                <w:rFonts w:ascii="微软雅黑" w:eastAsia="微软雅黑" w:hAnsi="微软雅黑" w:cs="Arial" w:hint="eastAsia"/>
                <w:color w:val="auto"/>
                <w:kern w:val="0"/>
                <w:sz w:val="24"/>
                <w:szCs w:val="24"/>
              </w:rPr>
              <w:t>学校</w:t>
            </w:r>
            <w:bookmarkEnd w:id="1"/>
          </w:p>
        </w:tc>
        <w:tc>
          <w:tcPr>
            <w:tcW w:w="3480" w:type="dxa"/>
            <w:tcBorders>
              <w:top w:val="single" w:sz="4" w:space="0" w:color="auto"/>
              <w:left w:val="nil"/>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作品名称</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选手姓名</w:t>
            </w:r>
          </w:p>
        </w:tc>
        <w:tc>
          <w:tcPr>
            <w:tcW w:w="2300" w:type="dxa"/>
            <w:tcBorders>
              <w:top w:val="single" w:sz="4" w:space="0" w:color="auto"/>
              <w:left w:val="nil"/>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课程类型</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课程组别</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宋体" w:eastAsia="宋体" w:hAnsi="宋体" w:cs="Arial" w:hint="eastAsia"/>
                <w:color w:val="auto"/>
                <w:kern w:val="0"/>
                <w:sz w:val="24"/>
                <w:szCs w:val="24"/>
              </w:rPr>
            </w:pPr>
            <w:r w:rsidRPr="00AD65D0">
              <w:rPr>
                <w:rFonts w:ascii="宋体" w:eastAsia="宋体" w:hAnsi="宋体" w:cs="Arial" w:hint="eastAsia"/>
                <w:color w:val="auto"/>
                <w:kern w:val="0"/>
                <w:sz w:val="24"/>
                <w:szCs w:val="24"/>
              </w:rPr>
              <w:t>拟定奖次</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宋体" w:eastAsia="宋体" w:hAnsi="宋体" w:cs="Arial" w:hint="eastAsia"/>
                <w:color w:val="auto"/>
                <w:kern w:val="0"/>
                <w:sz w:val="24"/>
                <w:szCs w:val="24"/>
              </w:rPr>
            </w:pPr>
            <w:r w:rsidRPr="00AD65D0">
              <w:rPr>
                <w:rFonts w:ascii="宋体" w:eastAsia="宋体" w:hAnsi="宋体" w:cs="Arial" w:hint="eastAsia"/>
                <w:color w:val="auto"/>
                <w:kern w:val="0"/>
                <w:sz w:val="24"/>
                <w:szCs w:val="24"/>
              </w:rPr>
              <w:t xml:space="preserve">报省赛 </w:t>
            </w:r>
          </w:p>
        </w:tc>
      </w:tr>
      <w:tr w:rsidR="00AD65D0" w:rsidRPr="00AD65D0" w:rsidTr="003A63FD">
        <w:trPr>
          <w:trHeight w:val="345"/>
        </w:trPr>
        <w:tc>
          <w:tcPr>
            <w:tcW w:w="25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岱山县职业技术学校</w:t>
            </w:r>
          </w:p>
        </w:tc>
        <w:tc>
          <w:tcPr>
            <w:tcW w:w="3480" w:type="dxa"/>
            <w:vMerge w:val="restart"/>
            <w:tcBorders>
              <w:top w:val="nil"/>
              <w:left w:val="single" w:sz="4" w:space="0" w:color="auto"/>
              <w:bottom w:val="single" w:sz="4" w:space="0" w:color="auto"/>
              <w:right w:val="single" w:sz="4" w:space="0" w:color="auto"/>
            </w:tcBorders>
            <w:shd w:val="clear" w:color="auto" w:fill="auto"/>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探索化工“血液循环系统”奥秘—流体输送操作与实训</w:t>
            </w: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王珏</w:t>
            </w:r>
          </w:p>
        </w:tc>
        <w:tc>
          <w:tcPr>
            <w:tcW w:w="23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67生物与化工大类</w:t>
            </w:r>
          </w:p>
        </w:tc>
        <w:tc>
          <w:tcPr>
            <w:tcW w:w="17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专业课程一组</w:t>
            </w:r>
          </w:p>
        </w:tc>
        <w:tc>
          <w:tcPr>
            <w:tcW w:w="124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二等奖</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是</w:t>
            </w: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徐豪</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鲍乾辉</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舟山职业技术学校</w:t>
            </w:r>
          </w:p>
        </w:tc>
        <w:tc>
          <w:tcPr>
            <w:tcW w:w="3480" w:type="dxa"/>
            <w:vMerge w:val="restart"/>
            <w:tcBorders>
              <w:top w:val="nil"/>
              <w:left w:val="single" w:sz="4" w:space="0" w:color="auto"/>
              <w:bottom w:val="single" w:sz="4" w:space="0" w:color="auto"/>
              <w:right w:val="single" w:sz="4" w:space="0" w:color="auto"/>
            </w:tcBorders>
            <w:shd w:val="clear" w:color="auto" w:fill="auto"/>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半自动切割机气动回路</w:t>
            </w: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乐旭东</w:t>
            </w:r>
          </w:p>
        </w:tc>
        <w:tc>
          <w:tcPr>
            <w:tcW w:w="23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66装备制造大类</w:t>
            </w:r>
          </w:p>
        </w:tc>
        <w:tc>
          <w:tcPr>
            <w:tcW w:w="17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专业课程二组</w:t>
            </w:r>
          </w:p>
        </w:tc>
        <w:tc>
          <w:tcPr>
            <w:tcW w:w="124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二等奖</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是</w:t>
            </w: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刘建华</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石敏跃</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周东平</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舟山职业技术学校</w:t>
            </w:r>
          </w:p>
        </w:tc>
        <w:tc>
          <w:tcPr>
            <w:tcW w:w="3480" w:type="dxa"/>
            <w:vMerge w:val="restart"/>
            <w:tcBorders>
              <w:top w:val="nil"/>
              <w:left w:val="single" w:sz="4" w:space="0" w:color="auto"/>
              <w:bottom w:val="single" w:sz="4" w:space="0" w:color="auto"/>
              <w:right w:val="single" w:sz="4" w:space="0" w:color="auto"/>
            </w:tcBorders>
            <w:shd w:val="clear" w:color="auto" w:fill="auto"/>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内柔外刚，“箱”得益彰——内外包装与发货准备</w:t>
            </w: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刘颖</w:t>
            </w:r>
          </w:p>
        </w:tc>
        <w:tc>
          <w:tcPr>
            <w:tcW w:w="23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73财经商贸大类</w:t>
            </w:r>
          </w:p>
        </w:tc>
        <w:tc>
          <w:tcPr>
            <w:tcW w:w="17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专业课程一组</w:t>
            </w:r>
          </w:p>
        </w:tc>
        <w:tc>
          <w:tcPr>
            <w:tcW w:w="124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三等奖</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是</w:t>
            </w: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陈业琼</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陈一琦</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陈阳</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val="restart"/>
            <w:tcBorders>
              <w:top w:val="single" w:sz="4" w:space="0" w:color="auto"/>
              <w:left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舟山职业技术学校</w:t>
            </w:r>
          </w:p>
        </w:tc>
        <w:tc>
          <w:tcPr>
            <w:tcW w:w="3480" w:type="dxa"/>
            <w:vMerge w:val="restart"/>
            <w:tcBorders>
              <w:top w:val="single" w:sz="4" w:space="0" w:color="auto"/>
              <w:left w:val="single" w:sz="4" w:space="0" w:color="auto"/>
              <w:right w:val="single" w:sz="4" w:space="0" w:color="auto"/>
            </w:tcBorders>
            <w:shd w:val="clear" w:color="auto" w:fill="auto"/>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《企业的“供产销”循环》</w:t>
            </w:r>
          </w:p>
        </w:tc>
        <w:tc>
          <w:tcPr>
            <w:tcW w:w="1180" w:type="dxa"/>
            <w:tcBorders>
              <w:top w:val="single" w:sz="4" w:space="0" w:color="auto"/>
              <w:left w:val="nil"/>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魏春妙</w:t>
            </w:r>
          </w:p>
        </w:tc>
        <w:tc>
          <w:tcPr>
            <w:tcW w:w="2300" w:type="dxa"/>
            <w:vMerge w:val="restart"/>
            <w:tcBorders>
              <w:top w:val="single" w:sz="4" w:space="0" w:color="auto"/>
              <w:left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73财经商贸大类</w:t>
            </w:r>
          </w:p>
        </w:tc>
        <w:tc>
          <w:tcPr>
            <w:tcW w:w="1720" w:type="dxa"/>
            <w:vMerge w:val="restart"/>
            <w:tcBorders>
              <w:top w:val="single" w:sz="4" w:space="0" w:color="auto"/>
              <w:left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专业课程一组</w:t>
            </w:r>
          </w:p>
        </w:tc>
        <w:tc>
          <w:tcPr>
            <w:tcW w:w="1249" w:type="dxa"/>
            <w:vMerge w:val="restart"/>
            <w:tcBorders>
              <w:top w:val="single" w:sz="4" w:space="0" w:color="auto"/>
              <w:left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三等奖</w:t>
            </w:r>
          </w:p>
        </w:tc>
        <w:tc>
          <w:tcPr>
            <w:tcW w:w="993" w:type="dxa"/>
            <w:vMerge w:val="restart"/>
            <w:tcBorders>
              <w:top w:val="single" w:sz="4" w:space="0" w:color="auto"/>
              <w:left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 xml:space="preserve">　</w:t>
            </w:r>
          </w:p>
        </w:tc>
      </w:tr>
      <w:tr w:rsidR="00AD65D0" w:rsidRPr="00AD65D0" w:rsidTr="003A63FD">
        <w:trPr>
          <w:trHeight w:val="345"/>
        </w:trPr>
        <w:tc>
          <w:tcPr>
            <w:tcW w:w="2540" w:type="dxa"/>
            <w:vMerge/>
            <w:tcBorders>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丁巧艳</w:t>
            </w:r>
          </w:p>
        </w:tc>
        <w:tc>
          <w:tcPr>
            <w:tcW w:w="2300" w:type="dxa"/>
            <w:vMerge/>
            <w:tcBorders>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bookmarkStart w:id="2" w:name="_GoBack"/>
        <w:bookmarkEnd w:id="2"/>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陆玉芳</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包宇倩</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lastRenderedPageBreak/>
              <w:t>舟山职业技术学校</w:t>
            </w:r>
          </w:p>
        </w:tc>
        <w:tc>
          <w:tcPr>
            <w:tcW w:w="3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中横剖面图认识与表达</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傅春雷</w:t>
            </w:r>
          </w:p>
        </w:tc>
        <w:tc>
          <w:tcPr>
            <w:tcW w:w="23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66装备制造大类</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专业课程一组</w:t>
            </w:r>
          </w:p>
        </w:tc>
        <w:tc>
          <w:tcPr>
            <w:tcW w:w="12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三等奖</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 xml:space="preserve">　</w:t>
            </w:r>
          </w:p>
        </w:tc>
      </w:tr>
      <w:tr w:rsidR="00AD65D0" w:rsidRPr="00AD65D0" w:rsidTr="003A63FD">
        <w:trPr>
          <w:trHeight w:val="345"/>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汪凯</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刘锋</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杨阳</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舟山航海学校</w:t>
            </w:r>
          </w:p>
        </w:tc>
        <w:tc>
          <w:tcPr>
            <w:tcW w:w="3480" w:type="dxa"/>
            <w:vMerge w:val="restart"/>
            <w:tcBorders>
              <w:top w:val="nil"/>
              <w:left w:val="single" w:sz="4" w:space="0" w:color="auto"/>
              <w:bottom w:val="single" w:sz="4" w:space="0" w:color="auto"/>
              <w:right w:val="single" w:sz="4" w:space="0" w:color="auto"/>
            </w:tcBorders>
            <w:shd w:val="clear" w:color="auto" w:fill="auto"/>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《全站仪的使用》</w:t>
            </w: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梁艳波</w:t>
            </w:r>
          </w:p>
        </w:tc>
        <w:tc>
          <w:tcPr>
            <w:tcW w:w="23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64土木建筑大类</w:t>
            </w:r>
          </w:p>
        </w:tc>
        <w:tc>
          <w:tcPr>
            <w:tcW w:w="17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专业课程二组</w:t>
            </w:r>
          </w:p>
        </w:tc>
        <w:tc>
          <w:tcPr>
            <w:tcW w:w="124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 xml:space="preserve">　</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是</w:t>
            </w: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李璐</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傅王霞</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钱铭</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舟山旅游商贸学校</w:t>
            </w:r>
          </w:p>
        </w:tc>
        <w:tc>
          <w:tcPr>
            <w:tcW w:w="3480" w:type="dxa"/>
            <w:vMerge w:val="restart"/>
            <w:tcBorders>
              <w:top w:val="nil"/>
              <w:left w:val="single" w:sz="4" w:space="0" w:color="auto"/>
              <w:bottom w:val="single" w:sz="4" w:space="0" w:color="auto"/>
              <w:right w:val="single" w:sz="4" w:space="0" w:color="auto"/>
            </w:tcBorders>
            <w:shd w:val="clear" w:color="auto" w:fill="auto"/>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相约文博云上讲解</w:t>
            </w: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魏君名</w:t>
            </w:r>
          </w:p>
        </w:tc>
        <w:tc>
          <w:tcPr>
            <w:tcW w:w="23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74旅游大类</w:t>
            </w:r>
          </w:p>
        </w:tc>
        <w:tc>
          <w:tcPr>
            <w:tcW w:w="17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专业课程一组</w:t>
            </w:r>
          </w:p>
        </w:tc>
        <w:tc>
          <w:tcPr>
            <w:tcW w:w="124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 xml:space="preserve">　</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是</w:t>
            </w: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兰鹭</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周倩</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徐娟</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舟山旅游商贸学校</w:t>
            </w:r>
          </w:p>
        </w:tc>
        <w:tc>
          <w:tcPr>
            <w:tcW w:w="3480" w:type="dxa"/>
            <w:vMerge w:val="restart"/>
            <w:tcBorders>
              <w:top w:val="nil"/>
              <w:left w:val="single" w:sz="4" w:space="0" w:color="auto"/>
              <w:bottom w:val="single" w:sz="4" w:space="0" w:color="auto"/>
              <w:right w:val="single" w:sz="4" w:space="0" w:color="auto"/>
            </w:tcBorders>
            <w:shd w:val="clear" w:color="auto" w:fill="auto"/>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《Hotel English》</w:t>
            </w: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刘卫民</w:t>
            </w:r>
          </w:p>
        </w:tc>
        <w:tc>
          <w:tcPr>
            <w:tcW w:w="23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英语</w:t>
            </w:r>
          </w:p>
        </w:tc>
        <w:tc>
          <w:tcPr>
            <w:tcW w:w="17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公共基础课程</w:t>
            </w:r>
          </w:p>
        </w:tc>
        <w:tc>
          <w:tcPr>
            <w:tcW w:w="124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 xml:space="preserve">　</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是</w:t>
            </w: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王巧霞</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郑巧燕</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r w:rsidR="00AD65D0" w:rsidRPr="00AD65D0" w:rsidTr="003A63FD">
        <w:trPr>
          <w:trHeight w:val="345"/>
        </w:trPr>
        <w:tc>
          <w:tcPr>
            <w:tcW w:w="254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348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180" w:type="dxa"/>
            <w:tcBorders>
              <w:top w:val="nil"/>
              <w:left w:val="nil"/>
              <w:bottom w:val="single" w:sz="4" w:space="0" w:color="auto"/>
              <w:right w:val="single" w:sz="4" w:space="0" w:color="auto"/>
            </w:tcBorders>
            <w:shd w:val="clear" w:color="auto" w:fill="auto"/>
            <w:noWrap/>
            <w:vAlign w:val="bottom"/>
            <w:hideMark/>
          </w:tcPr>
          <w:p w:rsidR="00AD65D0" w:rsidRPr="00AD65D0" w:rsidRDefault="00AD65D0" w:rsidP="00AD65D0">
            <w:pPr>
              <w:spacing w:after="0" w:line="240" w:lineRule="auto"/>
              <w:jc w:val="center"/>
              <w:rPr>
                <w:rFonts w:ascii="微软雅黑" w:eastAsia="微软雅黑" w:hAnsi="微软雅黑" w:cs="Arial" w:hint="eastAsia"/>
                <w:color w:val="auto"/>
                <w:kern w:val="0"/>
                <w:sz w:val="24"/>
                <w:szCs w:val="24"/>
              </w:rPr>
            </w:pPr>
            <w:r w:rsidRPr="00AD65D0">
              <w:rPr>
                <w:rFonts w:ascii="微软雅黑" w:eastAsia="微软雅黑" w:hAnsi="微软雅黑" w:cs="Arial" w:hint="eastAsia"/>
                <w:color w:val="auto"/>
                <w:kern w:val="0"/>
                <w:sz w:val="24"/>
                <w:szCs w:val="24"/>
              </w:rPr>
              <w:t>乐静静</w:t>
            </w:r>
          </w:p>
        </w:tc>
        <w:tc>
          <w:tcPr>
            <w:tcW w:w="230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720"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1249"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AD65D0" w:rsidRPr="00AD65D0" w:rsidRDefault="00AD65D0" w:rsidP="00AD65D0">
            <w:pPr>
              <w:spacing w:after="0" w:line="240" w:lineRule="auto"/>
              <w:rPr>
                <w:rFonts w:ascii="微软雅黑" w:eastAsia="微软雅黑" w:hAnsi="微软雅黑" w:cs="Arial"/>
                <w:color w:val="auto"/>
                <w:kern w:val="0"/>
                <w:sz w:val="24"/>
                <w:szCs w:val="24"/>
              </w:rPr>
            </w:pPr>
          </w:p>
        </w:tc>
      </w:tr>
    </w:tbl>
    <w:p w:rsidR="008D2A98" w:rsidRPr="00FA7CB8" w:rsidRDefault="008D2A98" w:rsidP="00AD65D0">
      <w:pPr>
        <w:spacing w:after="0"/>
      </w:pPr>
    </w:p>
    <w:sectPr w:rsidR="008D2A98" w:rsidRPr="00FA7CB8" w:rsidSect="00484C09">
      <w:pgSz w:w="16838" w:h="11906" w:orient="landscape"/>
      <w:pgMar w:top="1407" w:right="1394" w:bottom="1325" w:left="1445"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A98"/>
    <w:rsid w:val="0004762A"/>
    <w:rsid w:val="000A1B4D"/>
    <w:rsid w:val="000A3740"/>
    <w:rsid w:val="000C7E58"/>
    <w:rsid w:val="001E5628"/>
    <w:rsid w:val="001F604A"/>
    <w:rsid w:val="00231112"/>
    <w:rsid w:val="00236B63"/>
    <w:rsid w:val="0029419A"/>
    <w:rsid w:val="002E1449"/>
    <w:rsid w:val="00334DD8"/>
    <w:rsid w:val="00364C82"/>
    <w:rsid w:val="003A63FD"/>
    <w:rsid w:val="003E53DE"/>
    <w:rsid w:val="00423308"/>
    <w:rsid w:val="00454A20"/>
    <w:rsid w:val="00484C09"/>
    <w:rsid w:val="004A5543"/>
    <w:rsid w:val="004F6D69"/>
    <w:rsid w:val="00554ED8"/>
    <w:rsid w:val="005B1A9B"/>
    <w:rsid w:val="005C3383"/>
    <w:rsid w:val="005E1898"/>
    <w:rsid w:val="00694D25"/>
    <w:rsid w:val="006D05C5"/>
    <w:rsid w:val="006D1B40"/>
    <w:rsid w:val="0071064A"/>
    <w:rsid w:val="00772CBC"/>
    <w:rsid w:val="00787F12"/>
    <w:rsid w:val="007A32B3"/>
    <w:rsid w:val="007E409F"/>
    <w:rsid w:val="007F0E84"/>
    <w:rsid w:val="00810154"/>
    <w:rsid w:val="008377A2"/>
    <w:rsid w:val="00852135"/>
    <w:rsid w:val="0085240E"/>
    <w:rsid w:val="008C01F4"/>
    <w:rsid w:val="008D2A98"/>
    <w:rsid w:val="008D7A38"/>
    <w:rsid w:val="008E0BFB"/>
    <w:rsid w:val="00900197"/>
    <w:rsid w:val="00924F9B"/>
    <w:rsid w:val="00952735"/>
    <w:rsid w:val="00964711"/>
    <w:rsid w:val="009B043C"/>
    <w:rsid w:val="009D76E3"/>
    <w:rsid w:val="009F0C40"/>
    <w:rsid w:val="00A506E7"/>
    <w:rsid w:val="00A61F84"/>
    <w:rsid w:val="00AD65D0"/>
    <w:rsid w:val="00B14A4D"/>
    <w:rsid w:val="00B1788C"/>
    <w:rsid w:val="00B32B53"/>
    <w:rsid w:val="00B36946"/>
    <w:rsid w:val="00BA3A8A"/>
    <w:rsid w:val="00BE5B97"/>
    <w:rsid w:val="00C05595"/>
    <w:rsid w:val="00C52F90"/>
    <w:rsid w:val="00C5377E"/>
    <w:rsid w:val="00C91CC0"/>
    <w:rsid w:val="00CA4628"/>
    <w:rsid w:val="00D32FF5"/>
    <w:rsid w:val="00D73D34"/>
    <w:rsid w:val="00D845D8"/>
    <w:rsid w:val="00D861CB"/>
    <w:rsid w:val="00E04B8D"/>
    <w:rsid w:val="00E3164B"/>
    <w:rsid w:val="00E566AC"/>
    <w:rsid w:val="00ED6B36"/>
    <w:rsid w:val="00FA7CB8"/>
    <w:rsid w:val="00FB759A"/>
    <w:rsid w:val="00FD12D5"/>
    <w:rsid w:val="00FE1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1C290"/>
  <w15:docId w15:val="{3D9E65AB-EA60-4A59-8933-088C7D091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259" w:lineRule="auto"/>
      <w:outlineLvl w:val="0"/>
    </w:pPr>
    <w:rPr>
      <w:rFonts w:ascii="微软雅黑" w:eastAsia="微软雅黑" w:hAnsi="微软雅黑" w:cs="微软雅黑"/>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微软雅黑" w:eastAsia="微软雅黑" w:hAnsi="微软雅黑" w:cs="微软雅黑"/>
      <w:color w:val="000000"/>
      <w:sz w:val="2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4A5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714019">
      <w:bodyDiv w:val="1"/>
      <w:marLeft w:val="0"/>
      <w:marRight w:val="0"/>
      <w:marTop w:val="0"/>
      <w:marBottom w:val="0"/>
      <w:divBdr>
        <w:top w:val="none" w:sz="0" w:space="0" w:color="auto"/>
        <w:left w:val="none" w:sz="0" w:space="0" w:color="auto"/>
        <w:bottom w:val="none" w:sz="0" w:space="0" w:color="auto"/>
        <w:right w:val="none" w:sz="0" w:space="0" w:color="auto"/>
      </w:divBdr>
    </w:div>
    <w:div w:id="521289464">
      <w:bodyDiv w:val="1"/>
      <w:marLeft w:val="0"/>
      <w:marRight w:val="0"/>
      <w:marTop w:val="0"/>
      <w:marBottom w:val="0"/>
      <w:divBdr>
        <w:top w:val="none" w:sz="0" w:space="0" w:color="auto"/>
        <w:left w:val="none" w:sz="0" w:space="0" w:color="auto"/>
        <w:bottom w:val="none" w:sz="0" w:space="0" w:color="auto"/>
        <w:right w:val="none" w:sz="0" w:space="0" w:color="auto"/>
      </w:divBdr>
    </w:div>
    <w:div w:id="1054155094">
      <w:bodyDiv w:val="1"/>
      <w:marLeft w:val="0"/>
      <w:marRight w:val="0"/>
      <w:marTop w:val="0"/>
      <w:marBottom w:val="0"/>
      <w:divBdr>
        <w:top w:val="none" w:sz="0" w:space="0" w:color="auto"/>
        <w:left w:val="none" w:sz="0" w:space="0" w:color="auto"/>
        <w:bottom w:val="none" w:sz="0" w:space="0" w:color="auto"/>
        <w:right w:val="none" w:sz="0" w:space="0" w:color="auto"/>
      </w:divBdr>
    </w:div>
    <w:div w:id="1094402202">
      <w:bodyDiv w:val="1"/>
      <w:marLeft w:val="0"/>
      <w:marRight w:val="0"/>
      <w:marTop w:val="0"/>
      <w:marBottom w:val="0"/>
      <w:divBdr>
        <w:top w:val="none" w:sz="0" w:space="0" w:color="auto"/>
        <w:left w:val="none" w:sz="0" w:space="0" w:color="auto"/>
        <w:bottom w:val="none" w:sz="0" w:space="0" w:color="auto"/>
        <w:right w:val="none" w:sz="0" w:space="0" w:color="auto"/>
      </w:divBdr>
    </w:div>
    <w:div w:id="1223254185">
      <w:bodyDiv w:val="1"/>
      <w:marLeft w:val="0"/>
      <w:marRight w:val="0"/>
      <w:marTop w:val="0"/>
      <w:marBottom w:val="0"/>
      <w:divBdr>
        <w:top w:val="none" w:sz="0" w:space="0" w:color="auto"/>
        <w:left w:val="none" w:sz="0" w:space="0" w:color="auto"/>
        <w:bottom w:val="none" w:sz="0" w:space="0" w:color="auto"/>
        <w:right w:val="none" w:sz="0" w:space="0" w:color="auto"/>
      </w:divBdr>
    </w:div>
    <w:div w:id="1515454888">
      <w:bodyDiv w:val="1"/>
      <w:marLeft w:val="0"/>
      <w:marRight w:val="0"/>
      <w:marTop w:val="0"/>
      <w:marBottom w:val="0"/>
      <w:divBdr>
        <w:top w:val="none" w:sz="0" w:space="0" w:color="auto"/>
        <w:left w:val="none" w:sz="0" w:space="0" w:color="auto"/>
        <w:bottom w:val="none" w:sz="0" w:space="0" w:color="auto"/>
        <w:right w:val="none" w:sz="0" w:space="0" w:color="auto"/>
      </w:divBdr>
    </w:div>
    <w:div w:id="1841462319">
      <w:bodyDiv w:val="1"/>
      <w:marLeft w:val="0"/>
      <w:marRight w:val="0"/>
      <w:marTop w:val="0"/>
      <w:marBottom w:val="0"/>
      <w:divBdr>
        <w:top w:val="none" w:sz="0" w:space="0" w:color="auto"/>
        <w:left w:val="none" w:sz="0" w:space="0" w:color="auto"/>
        <w:bottom w:val="none" w:sz="0" w:space="0" w:color="auto"/>
        <w:right w:val="none" w:sz="0" w:space="0" w:color="auto"/>
      </w:divBdr>
    </w:div>
    <w:div w:id="2021202522">
      <w:bodyDiv w:val="1"/>
      <w:marLeft w:val="0"/>
      <w:marRight w:val="0"/>
      <w:marTop w:val="0"/>
      <w:marBottom w:val="0"/>
      <w:divBdr>
        <w:top w:val="none" w:sz="0" w:space="0" w:color="auto"/>
        <w:left w:val="none" w:sz="0" w:space="0" w:color="auto"/>
        <w:bottom w:val="none" w:sz="0" w:space="0" w:color="auto"/>
        <w:right w:val="none" w:sz="0" w:space="0" w:color="auto"/>
      </w:divBdr>
    </w:div>
    <w:div w:id="2031057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E6ADA-C33E-497C-B62B-74CC6DB61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141</Words>
  <Characters>805</Characters>
  <Application>Microsoft Office Word</Application>
  <DocSecurity>0</DocSecurity>
  <Lines>6</Lines>
  <Paragraphs>1</Paragraphs>
  <ScaleCrop>false</ScaleCrop>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cp:lastModifiedBy>虞劲松</cp:lastModifiedBy>
  <cp:revision>24</cp:revision>
  <dcterms:created xsi:type="dcterms:W3CDTF">2020-07-14T08:45:00Z</dcterms:created>
  <dcterms:modified xsi:type="dcterms:W3CDTF">2021-06-18T01:53:00Z</dcterms:modified>
</cp:coreProperties>
</file>